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166D" w14:textId="77777777" w:rsidR="00603659" w:rsidRDefault="00603659" w:rsidP="0000414B">
      <w:pPr>
        <w:widowControl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APLIECINĀJUMS</w:t>
      </w:r>
    </w:p>
    <w:p w14:paraId="29DE41D2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4E8FD042" w14:textId="77777777" w:rsidR="00603659" w:rsidRDefault="00603659" w:rsidP="00603659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5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31.panta ceturtās daļas</w:t>
        </w:r>
      </w:hyperlink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es, kandidāts/-e uz akciju sabiedrības “Augstsprieguma tīkls”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padomes</w:t>
      </w:r>
      <w:r>
        <w:rPr>
          <w:rFonts w:ascii="Times New Roman" w:eastAsia="Times New Roman" w:hAnsi="Times New Roman"/>
          <w:color w:val="FF0000"/>
          <w:sz w:val="23"/>
          <w:szCs w:val="23"/>
          <w:lang w:val="lv-LV"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locekļa amatu,</w:t>
      </w:r>
    </w:p>
    <w:p w14:paraId="7E354BF0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03659" w:rsidRPr="006D54AA" w14:paraId="27309BC8" w14:textId="77777777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3FD4" w14:textId="77777777" w:rsidR="00603659" w:rsidRDefault="0060365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603659" w14:paraId="1F594EFF" w14:textId="77777777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137D" w14:textId="77777777" w:rsidR="00603659" w:rsidRDefault="00603659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40384309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4970852A" w14:textId="77777777" w:rsidR="00603659" w:rsidRDefault="00603659" w:rsidP="00603659">
      <w:pPr>
        <w:widowControl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izvirzāmajām obligātajām prasībām, proti:</w:t>
      </w:r>
    </w:p>
    <w:p w14:paraId="7CB16E60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3DE45C13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sodīts/-a par tīšu noziedzīgu nodarījumu vai arī sodāmība par tīšu noziedzīgu nodarījumu noņemta vai dzēsta;</w:t>
      </w:r>
      <w:bookmarkEnd w:id="0"/>
    </w:p>
    <w:p w14:paraId="7CAD20D6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8D1AD14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3EE98B24" w14:textId="03AFCE50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</w:t>
      </w:r>
      <w:r w:rsidR="00426B56">
        <w:rPr>
          <w:rFonts w:ascii="Times New Roman" w:eastAsia="Times New Roman" w:hAnsi="Times New Roman"/>
          <w:sz w:val="23"/>
          <w:szCs w:val="23"/>
          <w:lang w:val="lv-LV" w:eastAsia="en-GB"/>
        </w:rPr>
        <w:t>;</w:t>
      </w:r>
    </w:p>
    <w:p w14:paraId="208BCABB" w14:textId="77777777" w:rsidR="00603659" w:rsidRDefault="00603659" w:rsidP="00603659">
      <w:pPr>
        <w:widowControl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ka atbilstu:</w:t>
      </w:r>
    </w:p>
    <w:p w14:paraId="2DED3BEE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Publiskas personas kapitāla daļu un kapitālsabiedrību pārvaldības likuma </w:t>
      </w:r>
      <w:hyperlink r:id="rId6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31. panta sestās daļas</w:t>
        </w:r>
      </w:hyperlink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prasībām;</w:t>
      </w:r>
    </w:p>
    <w:p w14:paraId="0120E4B1" w14:textId="77777777" w:rsidR="00603659" w:rsidRDefault="00A945B4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hyperlink r:id="rId7" w:anchor="p9" w:history="1">
        <w:r w:rsidR="00603659" w:rsidRPr="00603659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likuma “Par valsts noslēpumu” 9. panta</w:t>
        </w:r>
      </w:hyperlink>
      <w:r w:rsidR="00603659">
        <w:rPr>
          <w:rFonts w:ascii="Times New Roman" w:eastAsia="Times New Roman" w:hAnsi="Times New Roman"/>
          <w:sz w:val="23"/>
          <w:szCs w:val="23"/>
          <w:lang w:val="lv-LV"/>
        </w:rPr>
        <w:t xml:space="preserve"> </w:t>
      </w:r>
      <w:r w:rsidR="00603659">
        <w:rPr>
          <w:rFonts w:ascii="Times New Roman" w:eastAsia="Times New Roman" w:hAnsi="Times New Roman"/>
          <w:sz w:val="23"/>
          <w:szCs w:val="23"/>
          <w:lang w:val="lv-LV" w:eastAsia="en-GB"/>
        </w:rPr>
        <w:t>prasībām;</w:t>
      </w:r>
    </w:p>
    <w:p w14:paraId="75C09DAE" w14:textId="0B2F6696" w:rsidR="00A945B4" w:rsidRDefault="00A945B4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hyperlink r:id="rId8" w:anchor="p12" w:history="1">
        <w:r w:rsidRPr="00A945B4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Elektroenerģijas tirgus likuma 12. panta</w:t>
        </w:r>
      </w:hyperlink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prasībām.</w:t>
      </w:r>
    </w:p>
    <w:p w14:paraId="65F21BDC" w14:textId="77777777" w:rsidR="00603659" w:rsidRDefault="00603659" w:rsidP="00603659">
      <w:pPr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kā arī piekrītu:</w:t>
      </w:r>
    </w:p>
    <w:p w14:paraId="1423C4A8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3B3C1807" w14:textId="77777777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9" w:anchor="p7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likuma „Par interešu konflikta novēršanu valsts amatpersonu darbībā” 7.panta</w:t>
        </w:r>
      </w:hyperlink>
      <w:r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amatā;</w:t>
      </w:r>
    </w:p>
    <w:p w14:paraId="39A73543" w14:textId="77777777" w:rsidR="00527ECF" w:rsidRPr="006F1177" w:rsidRDefault="00527ECF" w:rsidP="00527ECF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sz w:val="23"/>
          <w:szCs w:val="23"/>
          <w:lang w:val="lv-LV" w:eastAsia="en-GB"/>
        </w:rPr>
        <w:t>un nav iemesla pamatotām šaubām par manu nevainojamu reputāciju.*</w:t>
      </w:r>
    </w:p>
    <w:p w14:paraId="491011CE" w14:textId="36243203" w:rsidR="00603659" w:rsidRPr="00527ECF" w:rsidRDefault="00527ECF" w:rsidP="003C7BCB">
      <w:pPr>
        <w:widowControl/>
        <w:spacing w:after="120"/>
        <w:ind w:left="57"/>
        <w:jc w:val="both"/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  <w:t>*Pretendents ir uzskatāms par personu ar nevainojamu reputāciju, ja nav pierādījumu, kas liecinātu par pretējo, un nav iemesla pamatotām šaubām par personas nevainojamu reputāciju.</w:t>
      </w:r>
    </w:p>
    <w:p w14:paraId="0887EBAC" w14:textId="77777777" w:rsidR="00603659" w:rsidRDefault="00603659" w:rsidP="00603659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1B156F6B" w14:textId="77777777" w:rsidR="00E50431" w:rsidRPr="007942DC" w:rsidRDefault="00E50431" w:rsidP="00E50431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hyperlink r:id="rId10" w:history="1">
        <w:r w:rsidRPr="00487601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nominacija@mk.gov.lv</w:t>
        </w:r>
      </w:hyperlink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</w:t>
      </w:r>
    </w:p>
    <w:p w14:paraId="102CB1F6" w14:textId="08CC16D5" w:rsidR="00603659" w:rsidRDefault="00603659" w:rsidP="00A62102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20___.gada ______________                                                 ________________</w:t>
      </w:r>
    </w:p>
    <w:p w14:paraId="1B12B975" w14:textId="61D874FC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/paraksts*/</w:t>
      </w:r>
    </w:p>
    <w:p w14:paraId="7D5C7171" w14:textId="3919C4FE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color w:val="002060"/>
          <w:lang w:val="lv-LV" w:eastAsia="en-GB"/>
        </w:rPr>
        <w:t> </w:t>
      </w: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sectPr w:rsidR="00603659" w:rsidSect="00A945B4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97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2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9"/>
    <w:rsid w:val="0000414B"/>
    <w:rsid w:val="000B34D5"/>
    <w:rsid w:val="00150223"/>
    <w:rsid w:val="0022421A"/>
    <w:rsid w:val="003C7BCB"/>
    <w:rsid w:val="003D3336"/>
    <w:rsid w:val="00426B56"/>
    <w:rsid w:val="00527ECF"/>
    <w:rsid w:val="00603659"/>
    <w:rsid w:val="006B2938"/>
    <w:rsid w:val="006D54AA"/>
    <w:rsid w:val="00A62102"/>
    <w:rsid w:val="00A945B4"/>
    <w:rsid w:val="00AE2BD5"/>
    <w:rsid w:val="00CC4AB1"/>
    <w:rsid w:val="00CD5C5D"/>
    <w:rsid w:val="00DA2B73"/>
    <w:rsid w:val="00E50431"/>
    <w:rsid w:val="00EA771F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D698"/>
  <w15:chartTrackingRefBased/>
  <w15:docId w15:val="{8BF5290E-CB5D-4EA8-8AB8-F6E3C2EE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59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03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6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ektroener&#291;ijas%20tirgus%20likums,%2012.%20pants.%20https:/likumi.lv/ta/id/108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41058-par-valsts-noslepum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69907-publiskas-personas-kapitala-dalu-un-kapitalsabiedribu-parvaldibas-likum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hyperlink" Target="mailto:nominacija@mk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Dagnija Zepa</cp:lastModifiedBy>
  <cp:revision>14</cp:revision>
  <dcterms:created xsi:type="dcterms:W3CDTF">2026-01-29T09:22:00Z</dcterms:created>
  <dcterms:modified xsi:type="dcterms:W3CDTF">2026-04-22T14:55:00Z</dcterms:modified>
</cp:coreProperties>
</file>