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4B29" w14:textId="77777777" w:rsidR="006D3284" w:rsidRPr="008A4E3A" w:rsidRDefault="006D3284" w:rsidP="006D3284">
      <w:pPr>
        <w:jc w:val="right"/>
        <w:rPr>
          <w:sz w:val="28"/>
          <w:szCs w:val="28"/>
        </w:rPr>
      </w:pPr>
      <w:bookmarkStart w:id="0" w:name="_Hlk82614265"/>
      <w:r>
        <w:rPr>
          <w:sz w:val="28"/>
          <w:szCs w:val="28"/>
        </w:rPr>
        <w:t>5. p</w:t>
      </w:r>
      <w:r w:rsidRPr="008A4E3A">
        <w:rPr>
          <w:sz w:val="28"/>
          <w:szCs w:val="28"/>
        </w:rPr>
        <w:t xml:space="preserve">ielikums </w:t>
      </w:r>
    </w:p>
    <w:p w14:paraId="5FD936B1" w14:textId="77777777" w:rsidR="006D3284" w:rsidRPr="008A4E3A" w:rsidRDefault="006D3284" w:rsidP="006D3284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 xml:space="preserve">Ministru kabineta </w:t>
      </w:r>
    </w:p>
    <w:p w14:paraId="2B140A21" w14:textId="5EBB1F2D" w:rsidR="006D3284" w:rsidRPr="008A4E3A" w:rsidRDefault="006D3284" w:rsidP="006D3284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202</w:t>
      </w:r>
      <w:r w:rsidR="003F14B4">
        <w:rPr>
          <w:sz w:val="28"/>
          <w:szCs w:val="28"/>
        </w:rPr>
        <w:t>2</w:t>
      </w:r>
      <w:bookmarkStart w:id="1" w:name="_GoBack"/>
      <w:bookmarkEnd w:id="1"/>
      <w:r w:rsidRPr="008A4E3A">
        <w:rPr>
          <w:sz w:val="28"/>
          <w:szCs w:val="28"/>
        </w:rPr>
        <w:t xml:space="preserve">. gada__. ____ </w:t>
      </w:r>
    </w:p>
    <w:p w14:paraId="3AD5680F" w14:textId="77777777" w:rsidR="006D3284" w:rsidRPr="008A4E3A" w:rsidRDefault="006D3284" w:rsidP="006D3284">
      <w:pPr>
        <w:jc w:val="right"/>
        <w:rPr>
          <w:sz w:val="28"/>
          <w:szCs w:val="28"/>
        </w:rPr>
      </w:pPr>
      <w:r w:rsidRPr="008A4E3A">
        <w:rPr>
          <w:sz w:val="28"/>
          <w:szCs w:val="28"/>
        </w:rPr>
        <w:t>noteikumiem Nr. __</w:t>
      </w:r>
    </w:p>
    <w:bookmarkEnd w:id="0"/>
    <w:p w14:paraId="2805D9A6" w14:textId="77777777" w:rsidR="006D3284" w:rsidRPr="008A4E3A" w:rsidRDefault="006D3284" w:rsidP="006D3284">
      <w:pPr>
        <w:pStyle w:val="naisf"/>
        <w:spacing w:before="0" w:after="0"/>
        <w:ind w:firstLine="0"/>
        <w:jc w:val="right"/>
        <w:rPr>
          <w:bCs/>
          <w:sz w:val="26"/>
          <w:szCs w:val="26"/>
        </w:rPr>
      </w:pPr>
    </w:p>
    <w:p w14:paraId="037B72C0" w14:textId="77777777" w:rsidR="006D3284" w:rsidRDefault="006D3284" w:rsidP="006D3284">
      <w:pPr>
        <w:pStyle w:val="naisf"/>
        <w:spacing w:before="120" w:after="120"/>
        <w:ind w:firstLine="0"/>
        <w:jc w:val="center"/>
        <w:rPr>
          <w:b/>
          <w:bCs/>
          <w:sz w:val="28"/>
          <w:szCs w:val="28"/>
          <w:vertAlign w:val="superscript"/>
        </w:rPr>
      </w:pPr>
      <w:r w:rsidRPr="00DD2675">
        <w:rPr>
          <w:b/>
          <w:bCs/>
          <w:sz w:val="28"/>
          <w:szCs w:val="28"/>
        </w:rPr>
        <w:t xml:space="preserve">Kvalitātes prasības </w:t>
      </w:r>
      <w:r w:rsidR="005E2FDC">
        <w:rPr>
          <w:b/>
          <w:bCs/>
          <w:sz w:val="28"/>
          <w:szCs w:val="28"/>
        </w:rPr>
        <w:t xml:space="preserve">dīzeļdegvielai </w:t>
      </w:r>
      <w:r w:rsidR="005E2FDC" w:rsidRPr="005E2FDC">
        <w:rPr>
          <w:b/>
          <w:bCs/>
          <w:sz w:val="28"/>
          <w:szCs w:val="28"/>
        </w:rPr>
        <w:t xml:space="preserve">ar paaugstinātu </w:t>
      </w:r>
      <w:r w:rsidR="005E2FDC">
        <w:rPr>
          <w:b/>
          <w:bCs/>
          <w:sz w:val="28"/>
          <w:szCs w:val="28"/>
        </w:rPr>
        <w:t>taukskābju metilesteru (</w:t>
      </w:r>
      <w:r w:rsidR="005E2FDC" w:rsidRPr="005E2FDC">
        <w:rPr>
          <w:b/>
          <w:bCs/>
          <w:sz w:val="28"/>
          <w:szCs w:val="28"/>
        </w:rPr>
        <w:t>FAME</w:t>
      </w:r>
      <w:r w:rsidR="005E2FDC">
        <w:rPr>
          <w:b/>
          <w:bCs/>
          <w:sz w:val="28"/>
          <w:szCs w:val="28"/>
        </w:rPr>
        <w:t>)</w:t>
      </w:r>
      <w:r w:rsidR="005E2FDC" w:rsidRPr="005E2FDC">
        <w:rPr>
          <w:b/>
          <w:bCs/>
          <w:sz w:val="28"/>
          <w:szCs w:val="28"/>
        </w:rPr>
        <w:t xml:space="preserve"> saturu (B20 vai B30)</w:t>
      </w:r>
      <w:r w:rsidRPr="00DD2675">
        <w:rPr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706"/>
        <w:gridCol w:w="3969"/>
        <w:gridCol w:w="1981"/>
        <w:gridCol w:w="1274"/>
        <w:gridCol w:w="1430"/>
      </w:tblGrid>
      <w:tr w:rsidR="006D3284" w:rsidRPr="00062530" w14:paraId="549F98B7" w14:textId="77777777" w:rsidTr="00D27A63">
        <w:trPr>
          <w:jc w:val="center"/>
        </w:trPr>
        <w:tc>
          <w:tcPr>
            <w:tcW w:w="530" w:type="dxa"/>
            <w:vMerge w:val="restart"/>
            <w:vAlign w:val="center"/>
          </w:tcPr>
          <w:p w14:paraId="31EDE121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t>Nr.</w:t>
            </w:r>
          </w:p>
        </w:tc>
        <w:tc>
          <w:tcPr>
            <w:tcW w:w="4143" w:type="dxa"/>
            <w:vMerge w:val="restart"/>
            <w:vAlign w:val="center"/>
          </w:tcPr>
          <w:p w14:paraId="0DE27D5E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indikators</w:t>
            </w:r>
          </w:p>
        </w:tc>
        <w:tc>
          <w:tcPr>
            <w:tcW w:w="1983" w:type="dxa"/>
            <w:vMerge w:val="restart"/>
            <w:vAlign w:val="center"/>
          </w:tcPr>
          <w:p w14:paraId="44F03279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mērvienība</w:t>
            </w:r>
          </w:p>
        </w:tc>
        <w:tc>
          <w:tcPr>
            <w:tcW w:w="2704" w:type="dxa"/>
            <w:gridSpan w:val="2"/>
            <w:vAlign w:val="center"/>
          </w:tcPr>
          <w:p w14:paraId="4DCD360E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062530">
              <w:rPr>
                <w:sz w:val="28"/>
                <w:szCs w:val="28"/>
              </w:rPr>
              <w:t>obežvērtības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6D3284" w:rsidRPr="00062530" w14:paraId="3CB7CF74" w14:textId="77777777" w:rsidTr="00D27A63">
        <w:trPr>
          <w:jc w:val="center"/>
        </w:trPr>
        <w:tc>
          <w:tcPr>
            <w:tcW w:w="530" w:type="dxa"/>
            <w:vMerge/>
            <w:vAlign w:val="center"/>
          </w:tcPr>
          <w:p w14:paraId="09B29853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vMerge/>
            <w:vAlign w:val="center"/>
          </w:tcPr>
          <w:p w14:paraId="238A5496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14:paraId="0CDBCD52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760798F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minimālā</w:t>
            </w:r>
          </w:p>
        </w:tc>
        <w:tc>
          <w:tcPr>
            <w:tcW w:w="1430" w:type="dxa"/>
            <w:vAlign w:val="center"/>
          </w:tcPr>
          <w:p w14:paraId="7B245AAE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62530">
              <w:rPr>
                <w:sz w:val="28"/>
                <w:szCs w:val="28"/>
              </w:rPr>
              <w:t>maksimālā</w:t>
            </w:r>
          </w:p>
        </w:tc>
      </w:tr>
      <w:tr w:rsidR="006D3284" w:rsidRPr="00062530" w14:paraId="27860705" w14:textId="77777777" w:rsidTr="00D27A63">
        <w:trPr>
          <w:jc w:val="center"/>
        </w:trPr>
        <w:tc>
          <w:tcPr>
            <w:tcW w:w="530" w:type="dxa"/>
            <w:vAlign w:val="center"/>
          </w:tcPr>
          <w:p w14:paraId="729E73EC" w14:textId="2524423E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3" w:type="dxa"/>
            <w:vAlign w:val="center"/>
          </w:tcPr>
          <w:p w14:paraId="43D21C52" w14:textId="18486857" w:rsidR="006D3284" w:rsidRPr="00062530" w:rsidRDefault="005E2F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Taukskābju metilesteru (FAME)</w:t>
            </w:r>
            <w:r w:rsidR="002353F8" w:rsidRPr="002353F8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saturs</w:t>
            </w:r>
          </w:p>
        </w:tc>
        <w:tc>
          <w:tcPr>
            <w:tcW w:w="1983" w:type="dxa"/>
            <w:vAlign w:val="center"/>
          </w:tcPr>
          <w:p w14:paraId="6E954BBB" w14:textId="2D5EEA2D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70872BE2" w14:textId="2282F334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1430" w:type="dxa"/>
            <w:vAlign w:val="center"/>
          </w:tcPr>
          <w:p w14:paraId="0CAB6D1F" w14:textId="43E77D0C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6D3284" w:rsidRPr="00062530" w14:paraId="1A875FB9" w14:textId="77777777" w:rsidTr="00D27A63">
        <w:trPr>
          <w:jc w:val="center"/>
        </w:trPr>
        <w:tc>
          <w:tcPr>
            <w:tcW w:w="530" w:type="dxa"/>
            <w:vAlign w:val="center"/>
          </w:tcPr>
          <w:p w14:paraId="5BC80C9A" w14:textId="7B0E0B2D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3" w:type="dxa"/>
            <w:vAlign w:val="center"/>
          </w:tcPr>
          <w:p w14:paraId="24985C38" w14:textId="39D8E13C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Cetāna skaitlis</w:t>
            </w:r>
          </w:p>
        </w:tc>
        <w:tc>
          <w:tcPr>
            <w:tcW w:w="1983" w:type="dxa"/>
            <w:vAlign w:val="center"/>
          </w:tcPr>
          <w:p w14:paraId="041695E2" w14:textId="77777777" w:rsidR="006D3284" w:rsidRPr="00062530" w:rsidRDefault="006D3284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180A1CA" w14:textId="161F5D03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430" w:type="dxa"/>
            <w:vAlign w:val="center"/>
          </w:tcPr>
          <w:p w14:paraId="6ECBC667" w14:textId="4C4009F1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284" w:rsidRPr="00062530" w14:paraId="5562A401" w14:textId="77777777" w:rsidTr="00D27A63">
        <w:trPr>
          <w:jc w:val="center"/>
        </w:trPr>
        <w:tc>
          <w:tcPr>
            <w:tcW w:w="530" w:type="dxa"/>
            <w:vAlign w:val="center"/>
          </w:tcPr>
          <w:p w14:paraId="566FEAE3" w14:textId="64CFC890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3" w:type="dxa"/>
            <w:vAlign w:val="center"/>
          </w:tcPr>
          <w:p w14:paraId="1E92E686" w14:textId="53ED4887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Blīvums (15° C temperatūrā)</w:t>
            </w:r>
          </w:p>
        </w:tc>
        <w:tc>
          <w:tcPr>
            <w:tcW w:w="1983" w:type="dxa"/>
            <w:vAlign w:val="center"/>
          </w:tcPr>
          <w:p w14:paraId="04A27747" w14:textId="0C68C923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kg/m</w:t>
            </w:r>
            <w:r w:rsidRPr="003C0A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7C6950A" w14:textId="45AE6A3A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</w:tc>
        <w:tc>
          <w:tcPr>
            <w:tcW w:w="1430" w:type="dxa"/>
            <w:vAlign w:val="center"/>
          </w:tcPr>
          <w:p w14:paraId="48508DF4" w14:textId="168B22C7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</w:tr>
      <w:tr w:rsidR="006D3284" w:rsidRPr="00062530" w14:paraId="77C13056" w14:textId="77777777" w:rsidTr="00D27A63">
        <w:trPr>
          <w:jc w:val="center"/>
        </w:trPr>
        <w:tc>
          <w:tcPr>
            <w:tcW w:w="530" w:type="dxa"/>
            <w:vAlign w:val="center"/>
          </w:tcPr>
          <w:p w14:paraId="443A9673" w14:textId="124E2909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3" w:type="dxa"/>
            <w:vAlign w:val="center"/>
          </w:tcPr>
          <w:p w14:paraId="16AA9CAF" w14:textId="3FF57181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Uzliesmošanas temperatūra</w:t>
            </w:r>
          </w:p>
        </w:tc>
        <w:tc>
          <w:tcPr>
            <w:tcW w:w="1983" w:type="dxa"/>
            <w:vAlign w:val="center"/>
          </w:tcPr>
          <w:p w14:paraId="2A49B66C" w14:textId="65AAAE83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°C</w:t>
            </w:r>
          </w:p>
        </w:tc>
        <w:tc>
          <w:tcPr>
            <w:tcW w:w="1274" w:type="dxa"/>
            <w:vAlign w:val="center"/>
          </w:tcPr>
          <w:p w14:paraId="68E826B2" w14:textId="715986F9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430" w:type="dxa"/>
            <w:vAlign w:val="center"/>
          </w:tcPr>
          <w:p w14:paraId="2D217639" w14:textId="129BF1A0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284" w:rsidRPr="00062530" w14:paraId="387199A1" w14:textId="77777777" w:rsidTr="00D27A63">
        <w:trPr>
          <w:jc w:val="center"/>
        </w:trPr>
        <w:tc>
          <w:tcPr>
            <w:tcW w:w="530" w:type="dxa"/>
            <w:vAlign w:val="center"/>
          </w:tcPr>
          <w:p w14:paraId="496845F5" w14:textId="08461576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3" w:type="dxa"/>
            <w:vAlign w:val="center"/>
          </w:tcPr>
          <w:p w14:paraId="4050A571" w14:textId="2AD32E34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Viskozitāte (40° C temperatūrā)</w:t>
            </w:r>
          </w:p>
        </w:tc>
        <w:tc>
          <w:tcPr>
            <w:tcW w:w="1983" w:type="dxa"/>
            <w:vAlign w:val="center"/>
          </w:tcPr>
          <w:p w14:paraId="70E7A6EE" w14:textId="3EFF85FC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  <w:r w:rsidRPr="003C0ADC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/s</w:t>
            </w:r>
          </w:p>
        </w:tc>
        <w:tc>
          <w:tcPr>
            <w:tcW w:w="1274" w:type="dxa"/>
            <w:vAlign w:val="center"/>
          </w:tcPr>
          <w:p w14:paraId="01FBF239" w14:textId="41517DEE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30" w:type="dxa"/>
            <w:vAlign w:val="center"/>
          </w:tcPr>
          <w:p w14:paraId="39882EA1" w14:textId="19F214C4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4650</w:t>
            </w:r>
          </w:p>
        </w:tc>
      </w:tr>
      <w:tr w:rsidR="006D3284" w:rsidRPr="00062530" w14:paraId="42349E21" w14:textId="77777777" w:rsidTr="00D27A63">
        <w:trPr>
          <w:jc w:val="center"/>
        </w:trPr>
        <w:tc>
          <w:tcPr>
            <w:tcW w:w="530" w:type="dxa"/>
            <w:vAlign w:val="center"/>
          </w:tcPr>
          <w:p w14:paraId="791F765F" w14:textId="03B21687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3" w:type="dxa"/>
            <w:vAlign w:val="center"/>
          </w:tcPr>
          <w:p w14:paraId="470D2641" w14:textId="12D21C34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Sēra saturs</w:t>
            </w:r>
          </w:p>
        </w:tc>
        <w:tc>
          <w:tcPr>
            <w:tcW w:w="1983" w:type="dxa"/>
            <w:vAlign w:val="center"/>
          </w:tcPr>
          <w:p w14:paraId="5E815C4F" w14:textId="52350584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23BF3498" w14:textId="57216DFF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7951624A" w14:textId="7BB21441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D3284" w:rsidRPr="00062530" w14:paraId="6F2B7288" w14:textId="77777777" w:rsidTr="00D27A63">
        <w:trPr>
          <w:jc w:val="center"/>
        </w:trPr>
        <w:tc>
          <w:tcPr>
            <w:tcW w:w="530" w:type="dxa"/>
            <w:vAlign w:val="center"/>
          </w:tcPr>
          <w:p w14:paraId="77A32B88" w14:textId="6216F788" w:rsidR="006D3284" w:rsidRPr="00062530" w:rsidRDefault="002353F8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3" w:type="dxa"/>
            <w:vAlign w:val="center"/>
          </w:tcPr>
          <w:p w14:paraId="49C9EE8D" w14:textId="4815F759" w:rsidR="006D3284" w:rsidRPr="00062530" w:rsidRDefault="003C0ADC" w:rsidP="00D27A63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Mangāna saturs</w:t>
            </w:r>
          </w:p>
        </w:tc>
        <w:tc>
          <w:tcPr>
            <w:tcW w:w="1983" w:type="dxa"/>
            <w:vAlign w:val="center"/>
          </w:tcPr>
          <w:p w14:paraId="62D171A9" w14:textId="1A2E8966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mg/l</w:t>
            </w:r>
          </w:p>
        </w:tc>
        <w:tc>
          <w:tcPr>
            <w:tcW w:w="1274" w:type="dxa"/>
            <w:vAlign w:val="center"/>
          </w:tcPr>
          <w:p w14:paraId="18024374" w14:textId="0659D88A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29E27190" w14:textId="6CBC7181" w:rsidR="006D3284" w:rsidRPr="00062530" w:rsidRDefault="003C0ADC" w:rsidP="00D27A63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3C0ADC" w:rsidRPr="00062530" w14:paraId="15A78D0A" w14:textId="77777777" w:rsidTr="00D27A63">
        <w:trPr>
          <w:jc w:val="center"/>
        </w:trPr>
        <w:tc>
          <w:tcPr>
            <w:tcW w:w="530" w:type="dxa"/>
            <w:vAlign w:val="center"/>
          </w:tcPr>
          <w:p w14:paraId="5F8A78C5" w14:textId="262308FB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3" w:type="dxa"/>
            <w:vAlign w:val="center"/>
          </w:tcPr>
          <w:p w14:paraId="5E480651" w14:textId="23C7FAE5" w:rsidR="003C0ADC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  <w:lang w:eastAsia="en-US"/>
              </w:rPr>
              <w:t>Policikliskie aromātiskie ogļūdeņraži</w:t>
            </w:r>
          </w:p>
        </w:tc>
        <w:tc>
          <w:tcPr>
            <w:tcW w:w="1983" w:type="dxa"/>
            <w:vAlign w:val="center"/>
          </w:tcPr>
          <w:p w14:paraId="0C2728B9" w14:textId="28525BC6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14:paraId="5551E5C5" w14:textId="77777777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41E8A8FB" w14:textId="7A977525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8A4E3A">
              <w:rPr>
                <w:sz w:val="28"/>
                <w:szCs w:val="28"/>
                <w:lang w:eastAsia="en-US"/>
              </w:rPr>
              <w:t>8,0</w:t>
            </w:r>
          </w:p>
        </w:tc>
      </w:tr>
      <w:tr w:rsidR="003C0ADC" w:rsidRPr="00062530" w14:paraId="468903FF" w14:textId="77777777" w:rsidTr="00D27A63">
        <w:trPr>
          <w:jc w:val="center"/>
        </w:trPr>
        <w:tc>
          <w:tcPr>
            <w:tcW w:w="530" w:type="dxa"/>
            <w:vAlign w:val="center"/>
          </w:tcPr>
          <w:p w14:paraId="62F11F17" w14:textId="291C403B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3" w:type="dxa"/>
            <w:vAlign w:val="center"/>
          </w:tcPr>
          <w:p w14:paraId="57429D81" w14:textId="405E0AE4" w:rsidR="003C0ADC" w:rsidRPr="008A4E3A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Pelnu saturs</w:t>
            </w:r>
          </w:p>
        </w:tc>
        <w:tc>
          <w:tcPr>
            <w:tcW w:w="1983" w:type="dxa"/>
            <w:vAlign w:val="center"/>
          </w:tcPr>
          <w:p w14:paraId="31A14A23" w14:textId="72D49DAC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masas procenti</w:t>
            </w:r>
          </w:p>
        </w:tc>
        <w:tc>
          <w:tcPr>
            <w:tcW w:w="1274" w:type="dxa"/>
            <w:vAlign w:val="center"/>
          </w:tcPr>
          <w:p w14:paraId="13A5E640" w14:textId="61B1CF4F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5E7EEE4E" w14:textId="7D6B0567" w:rsidR="003C0ADC" w:rsidRPr="008A4E3A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3C0ADC" w:rsidRPr="00062530" w14:paraId="221C96F2" w14:textId="77777777" w:rsidTr="00D27A63">
        <w:trPr>
          <w:jc w:val="center"/>
        </w:trPr>
        <w:tc>
          <w:tcPr>
            <w:tcW w:w="530" w:type="dxa"/>
            <w:vAlign w:val="center"/>
          </w:tcPr>
          <w:p w14:paraId="57DBE497" w14:textId="07B09587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3" w:type="dxa"/>
            <w:vAlign w:val="center"/>
          </w:tcPr>
          <w:p w14:paraId="29DD670C" w14:textId="7D325B1C" w:rsidR="003C0ADC" w:rsidRPr="008A4E3A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Ūdens sastāvs</w:t>
            </w:r>
          </w:p>
        </w:tc>
        <w:tc>
          <w:tcPr>
            <w:tcW w:w="1983" w:type="dxa"/>
            <w:vAlign w:val="center"/>
          </w:tcPr>
          <w:p w14:paraId="2DC70A4E" w14:textId="7DC21BA9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47E32F19" w14:textId="5E563C69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7192A6F9" w14:textId="2F147909" w:rsidR="003C0ADC" w:rsidRPr="008A4E3A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3C0ADC" w:rsidRPr="00062530" w14:paraId="0DD6451A" w14:textId="77777777" w:rsidTr="00D27A63">
        <w:trPr>
          <w:jc w:val="center"/>
        </w:trPr>
        <w:tc>
          <w:tcPr>
            <w:tcW w:w="530" w:type="dxa"/>
            <w:vAlign w:val="center"/>
          </w:tcPr>
          <w:p w14:paraId="55FB86D7" w14:textId="6A3F87F0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3" w:type="dxa"/>
            <w:vAlign w:val="center"/>
          </w:tcPr>
          <w:p w14:paraId="2D70C531" w14:textId="35E14D9F" w:rsidR="003C0ADC" w:rsidRPr="008A4E3A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Daļiņu saturs</w:t>
            </w:r>
          </w:p>
        </w:tc>
        <w:tc>
          <w:tcPr>
            <w:tcW w:w="1983" w:type="dxa"/>
            <w:vAlign w:val="center"/>
          </w:tcPr>
          <w:p w14:paraId="5A49AF88" w14:textId="1F6B96CB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mg/kg</w:t>
            </w:r>
          </w:p>
        </w:tc>
        <w:tc>
          <w:tcPr>
            <w:tcW w:w="1274" w:type="dxa"/>
            <w:vAlign w:val="center"/>
          </w:tcPr>
          <w:p w14:paraId="57DFE03A" w14:textId="7D84AEE7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42A9F985" w14:textId="4C848600" w:rsidR="003C0ADC" w:rsidRPr="008A4E3A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3C0ADC" w:rsidRPr="00062530" w14:paraId="4F23E07C" w14:textId="77777777" w:rsidTr="00D27A63">
        <w:trPr>
          <w:jc w:val="center"/>
        </w:trPr>
        <w:tc>
          <w:tcPr>
            <w:tcW w:w="530" w:type="dxa"/>
            <w:vAlign w:val="center"/>
          </w:tcPr>
          <w:p w14:paraId="2561CB9F" w14:textId="489AB059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3" w:type="dxa"/>
            <w:vAlign w:val="center"/>
          </w:tcPr>
          <w:p w14:paraId="33CD4B1C" w14:textId="5A8B8166" w:rsidR="003C0ADC" w:rsidRPr="008A4E3A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Oksidācijas stabilitāte</w:t>
            </w:r>
          </w:p>
        </w:tc>
        <w:tc>
          <w:tcPr>
            <w:tcW w:w="1983" w:type="dxa"/>
            <w:vAlign w:val="center"/>
          </w:tcPr>
          <w:p w14:paraId="65C73B6D" w14:textId="3BADB956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274" w:type="dxa"/>
            <w:vAlign w:val="center"/>
          </w:tcPr>
          <w:p w14:paraId="273F9EAA" w14:textId="35E149BF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30" w:type="dxa"/>
            <w:vAlign w:val="center"/>
          </w:tcPr>
          <w:p w14:paraId="4EB69FF9" w14:textId="1ED6E38E" w:rsidR="003C0ADC" w:rsidRPr="008A4E3A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C0ADC" w:rsidRPr="00062530" w14:paraId="4319B61A" w14:textId="77777777" w:rsidTr="000F79B1">
        <w:trPr>
          <w:jc w:val="center"/>
        </w:trPr>
        <w:tc>
          <w:tcPr>
            <w:tcW w:w="530" w:type="dxa"/>
            <w:vAlign w:val="center"/>
          </w:tcPr>
          <w:p w14:paraId="28322285" w14:textId="5F00A84A" w:rsidR="003C0ADC" w:rsidRPr="00062530" w:rsidRDefault="002353F8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30" w:type="dxa"/>
            <w:gridSpan w:val="4"/>
            <w:vAlign w:val="center"/>
          </w:tcPr>
          <w:p w14:paraId="26631B44" w14:textId="77777777" w:rsidR="003C0ADC" w:rsidRPr="00062530" w:rsidRDefault="003C0ADC" w:rsidP="000F79B1">
            <w:pPr>
              <w:pStyle w:val="naisf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Destilācijas īpašības</w:t>
            </w:r>
          </w:p>
        </w:tc>
      </w:tr>
      <w:tr w:rsidR="003C0ADC" w:rsidRPr="00062530" w14:paraId="19FA2DC4" w14:textId="77777777" w:rsidTr="000F79B1">
        <w:trPr>
          <w:jc w:val="center"/>
        </w:trPr>
        <w:tc>
          <w:tcPr>
            <w:tcW w:w="530" w:type="dxa"/>
            <w:vAlign w:val="center"/>
          </w:tcPr>
          <w:p w14:paraId="4C6BD857" w14:textId="3C0FF40E" w:rsidR="003C0ADC" w:rsidRPr="00062530" w:rsidRDefault="002353F8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</w:tc>
        <w:tc>
          <w:tcPr>
            <w:tcW w:w="4143" w:type="dxa"/>
            <w:vAlign w:val="center"/>
          </w:tcPr>
          <w:p w14:paraId="605753BA" w14:textId="77777777" w:rsidR="003C0ADC" w:rsidRDefault="003C0ADC" w:rsidP="000F79B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Destilē 250°C temperatūrā</w:t>
            </w:r>
          </w:p>
        </w:tc>
        <w:tc>
          <w:tcPr>
            <w:tcW w:w="1983" w:type="dxa"/>
            <w:vAlign w:val="center"/>
          </w:tcPr>
          <w:p w14:paraId="1133E369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tilpumprocenti</w:t>
            </w:r>
          </w:p>
        </w:tc>
        <w:tc>
          <w:tcPr>
            <w:tcW w:w="1274" w:type="dxa"/>
            <w:vAlign w:val="center"/>
          </w:tcPr>
          <w:p w14:paraId="0EA7E8A6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5A94CFF1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&lt;65</w:t>
            </w:r>
          </w:p>
        </w:tc>
      </w:tr>
      <w:tr w:rsidR="003C0ADC" w:rsidRPr="00062530" w14:paraId="504C32F6" w14:textId="77777777" w:rsidTr="000F79B1">
        <w:trPr>
          <w:jc w:val="center"/>
        </w:trPr>
        <w:tc>
          <w:tcPr>
            <w:tcW w:w="530" w:type="dxa"/>
            <w:vAlign w:val="center"/>
          </w:tcPr>
          <w:p w14:paraId="2DBA6A2F" w14:textId="1BED9237" w:rsidR="003C0ADC" w:rsidRPr="00062530" w:rsidRDefault="002353F8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</w:t>
            </w:r>
          </w:p>
        </w:tc>
        <w:tc>
          <w:tcPr>
            <w:tcW w:w="4143" w:type="dxa"/>
            <w:vAlign w:val="center"/>
          </w:tcPr>
          <w:p w14:paraId="63884678" w14:textId="77777777" w:rsidR="003C0ADC" w:rsidRDefault="003C0ADC" w:rsidP="000F79B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Destilē 350°C temperatūrā</w:t>
            </w:r>
          </w:p>
        </w:tc>
        <w:tc>
          <w:tcPr>
            <w:tcW w:w="1983" w:type="dxa"/>
            <w:vAlign w:val="center"/>
          </w:tcPr>
          <w:p w14:paraId="7E0448AD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tilpuprocenti</w:t>
            </w:r>
          </w:p>
        </w:tc>
        <w:tc>
          <w:tcPr>
            <w:tcW w:w="1274" w:type="dxa"/>
            <w:vAlign w:val="center"/>
          </w:tcPr>
          <w:p w14:paraId="056501F2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30" w:type="dxa"/>
            <w:vAlign w:val="center"/>
          </w:tcPr>
          <w:p w14:paraId="0F086660" w14:textId="77777777" w:rsidR="003C0ADC" w:rsidRPr="00062530" w:rsidRDefault="003C0ADC" w:rsidP="000F79B1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0ADC" w:rsidRPr="00062530" w14:paraId="1A4ED1F5" w14:textId="77777777" w:rsidTr="00D27A63">
        <w:trPr>
          <w:jc w:val="center"/>
        </w:trPr>
        <w:tc>
          <w:tcPr>
            <w:tcW w:w="530" w:type="dxa"/>
            <w:vAlign w:val="center"/>
          </w:tcPr>
          <w:p w14:paraId="38C29A42" w14:textId="20FCE93D" w:rsidR="003C0ADC" w:rsidRPr="00062530" w:rsidRDefault="002353F8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</w:t>
            </w:r>
          </w:p>
        </w:tc>
        <w:tc>
          <w:tcPr>
            <w:tcW w:w="4143" w:type="dxa"/>
            <w:vAlign w:val="center"/>
          </w:tcPr>
          <w:p w14:paraId="1CA496CB" w14:textId="0C828257" w:rsidR="003C0ADC" w:rsidRPr="008A4E3A" w:rsidRDefault="003C0ADC" w:rsidP="003C0ADC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303E3">
              <w:rPr>
                <w:sz w:val="28"/>
                <w:szCs w:val="28"/>
              </w:rPr>
              <w:t xml:space="preserve">temperatūra, kad iztvaicēti 95 </w:t>
            </w:r>
            <w:r>
              <w:rPr>
                <w:sz w:val="28"/>
                <w:szCs w:val="28"/>
              </w:rPr>
              <w:t>tilpumprocenti</w:t>
            </w:r>
            <w:r w:rsidRPr="000303E3">
              <w:rPr>
                <w:sz w:val="28"/>
                <w:szCs w:val="28"/>
              </w:rPr>
              <w:t xml:space="preserve"> degvielas</w:t>
            </w:r>
          </w:p>
        </w:tc>
        <w:tc>
          <w:tcPr>
            <w:tcW w:w="1983" w:type="dxa"/>
            <w:vAlign w:val="center"/>
          </w:tcPr>
          <w:p w14:paraId="7139A1CA" w14:textId="05CEFB6E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°C</w:t>
            </w:r>
          </w:p>
        </w:tc>
        <w:tc>
          <w:tcPr>
            <w:tcW w:w="1274" w:type="dxa"/>
            <w:vAlign w:val="center"/>
          </w:tcPr>
          <w:p w14:paraId="4B00BD7D" w14:textId="70906ACC" w:rsidR="003C0ADC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vAlign w:val="center"/>
          </w:tcPr>
          <w:p w14:paraId="76724F08" w14:textId="6F5E0B05" w:rsidR="003C0ADC" w:rsidRPr="008A4E3A" w:rsidRDefault="003C0ADC" w:rsidP="003C0ADC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360,0</w:t>
            </w:r>
          </w:p>
        </w:tc>
      </w:tr>
    </w:tbl>
    <w:p w14:paraId="70D5C7B6" w14:textId="77777777" w:rsidR="006D3284" w:rsidRDefault="006D3284" w:rsidP="006D3284">
      <w:pPr>
        <w:pStyle w:val="naisf"/>
        <w:spacing w:before="120" w:after="120"/>
        <w:ind w:firstLine="0"/>
        <w:rPr>
          <w:sz w:val="28"/>
          <w:szCs w:val="28"/>
        </w:rPr>
      </w:pPr>
      <w:r>
        <w:rPr>
          <w:sz w:val="28"/>
          <w:szCs w:val="28"/>
        </w:rPr>
        <w:t>Piezīmes:</w:t>
      </w:r>
    </w:p>
    <w:p w14:paraId="545B7825" w14:textId="2CD78802" w:rsidR="006D3284" w:rsidRDefault="006D3284" w:rsidP="006D3284">
      <w:pPr>
        <w:pStyle w:val="Default"/>
        <w:spacing w:before="120" w:after="120"/>
        <w:jc w:val="both"/>
        <w:rPr>
          <w:sz w:val="28"/>
          <w:szCs w:val="28"/>
          <w:lang w:val="lv-LV"/>
        </w:rPr>
      </w:pPr>
      <w:r w:rsidRPr="006D3284">
        <w:rPr>
          <w:sz w:val="28"/>
          <w:szCs w:val="28"/>
          <w:vertAlign w:val="superscript"/>
          <w:lang w:val="lv-LV"/>
        </w:rPr>
        <w:t>1</w:t>
      </w:r>
      <w:r>
        <w:rPr>
          <w:sz w:val="28"/>
          <w:szCs w:val="28"/>
          <w:lang w:val="lv-LV"/>
        </w:rPr>
        <w:t xml:space="preserve"> </w:t>
      </w:r>
      <w:r w:rsidR="005E2FDC" w:rsidRPr="005E2FDC">
        <w:rPr>
          <w:sz w:val="28"/>
          <w:szCs w:val="28"/>
          <w:lang w:val="lv-LV"/>
        </w:rPr>
        <w:t xml:space="preserve">Dīzeļdegvielas ar paaugstinātu </w:t>
      </w:r>
      <w:r w:rsidR="005E2FDC">
        <w:rPr>
          <w:sz w:val="28"/>
          <w:szCs w:val="28"/>
          <w:lang w:val="lv-LV"/>
        </w:rPr>
        <w:t>taukskābju metilesteru (</w:t>
      </w:r>
      <w:r w:rsidR="005E2FDC" w:rsidRPr="005E2FDC">
        <w:rPr>
          <w:sz w:val="28"/>
          <w:szCs w:val="28"/>
          <w:lang w:val="lv-LV"/>
        </w:rPr>
        <w:t>FAME</w:t>
      </w:r>
      <w:r w:rsidR="005E2FDC">
        <w:rPr>
          <w:sz w:val="28"/>
          <w:szCs w:val="28"/>
          <w:lang w:val="lv-LV"/>
        </w:rPr>
        <w:t>)</w:t>
      </w:r>
      <w:r w:rsidR="005E2FDC" w:rsidRPr="005E2FDC">
        <w:rPr>
          <w:sz w:val="28"/>
          <w:szCs w:val="28"/>
          <w:lang w:val="lv-LV"/>
        </w:rPr>
        <w:t xml:space="preserve"> saturu (B20 vai B30)</w:t>
      </w:r>
      <w:r w:rsidR="005E2FDC">
        <w:rPr>
          <w:sz w:val="28"/>
          <w:szCs w:val="28"/>
          <w:lang w:val="lv-LV"/>
        </w:rPr>
        <w:t xml:space="preserve">, kuru izmanto kā transporta enerģiju, </w:t>
      </w:r>
      <w:r w:rsidRPr="00DD2675">
        <w:rPr>
          <w:sz w:val="28"/>
          <w:szCs w:val="28"/>
          <w:lang w:val="lv-LV"/>
        </w:rPr>
        <w:t xml:space="preserve">kvalitātes prasības atbilst </w:t>
      </w:r>
      <w:r w:rsidR="005E2FDC" w:rsidRPr="005E2FDC">
        <w:rPr>
          <w:sz w:val="28"/>
          <w:szCs w:val="28"/>
          <w:shd w:val="clear" w:color="auto" w:fill="FFFFFF"/>
          <w:lang w:val="lv-LV"/>
        </w:rPr>
        <w:t xml:space="preserve">LVS EN 16709 “Automobiļu degvielas. </w:t>
      </w:r>
      <w:r w:rsidR="005E2FDC" w:rsidRPr="000A29A1">
        <w:rPr>
          <w:sz w:val="28"/>
          <w:szCs w:val="28"/>
          <w:shd w:val="clear" w:color="auto" w:fill="FFFFFF"/>
        </w:rPr>
        <w:t xml:space="preserve">Dīzeļdegviela ar paaugstinātu taukskābes metilesteru (FAME) saturu (B20 vai B30). Prasības un testa metodes” </w:t>
      </w:r>
      <w:r w:rsidRPr="006D3284">
        <w:rPr>
          <w:sz w:val="28"/>
          <w:szCs w:val="28"/>
          <w:lang w:val="lv-LV"/>
        </w:rPr>
        <w:t>noteiktajām prasībām</w:t>
      </w:r>
      <w:r w:rsidRPr="00516AD2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Nosakot un pārbaudot atbilstību, jāizmanto pārbaudes metodes un nosacījumus, kas norādīti minētajā standar</w:t>
      </w:r>
      <w:r w:rsidR="005E2FDC">
        <w:rPr>
          <w:sz w:val="28"/>
          <w:szCs w:val="28"/>
          <w:lang w:val="lv-LV"/>
        </w:rPr>
        <w:t>t</w:t>
      </w:r>
      <w:r>
        <w:rPr>
          <w:sz w:val="28"/>
          <w:szCs w:val="28"/>
          <w:lang w:val="lv-LV"/>
        </w:rPr>
        <w:t>ā.</w:t>
      </w:r>
    </w:p>
    <w:p w14:paraId="2C242565" w14:textId="0EF8657C" w:rsidR="002353F8" w:rsidRDefault="002353F8" w:rsidP="002353F8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  <w:lang w:val="lv-LV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Pr="00B50CF2">
        <w:rPr>
          <w:sz w:val="28"/>
          <w:szCs w:val="28"/>
        </w:rPr>
        <w:t>Taukskābju metilesteri</w:t>
      </w:r>
      <w:r>
        <w:rPr>
          <w:sz w:val="28"/>
          <w:szCs w:val="28"/>
        </w:rPr>
        <w:t xml:space="preserve"> (</w:t>
      </w:r>
      <w:r w:rsidRPr="008A4E3A">
        <w:rPr>
          <w:sz w:val="28"/>
          <w:szCs w:val="28"/>
        </w:rPr>
        <w:t>FAME saturs</w:t>
      </w:r>
      <w:r>
        <w:rPr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 w:rsidRPr="008A4E3A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atbilst standartam LVS EN 14214</w:t>
      </w:r>
      <w:r w:rsidRPr="008A4E3A">
        <w:rPr>
          <w:rFonts w:ascii="Times New Roman" w:hAnsi="Times New Roman" w:cs="Times New Roman"/>
          <w:color w:val="auto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lv-LV"/>
        </w:rPr>
        <w:t>“</w:t>
      </w:r>
      <w:r w:rsidRPr="008A4E3A"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Šķidrie naftas produkti. Taukskābju metilesteri (FAME) dīzeļdzinējiem un apkurei. Prasības un testa metodes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lv-LV" w:eastAsia="lv-LV"/>
        </w:rPr>
        <w:t>”;</w:t>
      </w:r>
    </w:p>
    <w:p w14:paraId="63897A42" w14:textId="77777777" w:rsidR="002353F8" w:rsidRDefault="002353F8" w:rsidP="006D3284">
      <w:pPr>
        <w:pStyle w:val="Default"/>
        <w:spacing w:before="120" w:after="120"/>
        <w:jc w:val="both"/>
        <w:rPr>
          <w:sz w:val="28"/>
          <w:szCs w:val="28"/>
          <w:lang w:val="lv-LV"/>
        </w:rPr>
      </w:pPr>
    </w:p>
    <w:p w14:paraId="7C14F40F" w14:textId="4AE3EE71" w:rsidR="002353F8" w:rsidRDefault="002353F8" w:rsidP="006D3284">
      <w:pPr>
        <w:pStyle w:val="Default"/>
        <w:spacing w:before="120" w:after="120"/>
        <w:jc w:val="both"/>
        <w:rPr>
          <w:sz w:val="28"/>
          <w:szCs w:val="28"/>
          <w:lang w:val="lv-LV"/>
        </w:rPr>
      </w:pPr>
    </w:p>
    <w:p w14:paraId="060C0620" w14:textId="77777777" w:rsidR="002353F8" w:rsidRPr="008A4E3A" w:rsidRDefault="002353F8" w:rsidP="002353F8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 w:rsidRPr="008A4E3A">
        <w:rPr>
          <w:rFonts w:eastAsia="Calibri"/>
          <w:sz w:val="28"/>
          <w:szCs w:val="28"/>
        </w:rPr>
        <w:lastRenderedPageBreak/>
        <w:t>Ekonomikas ministrs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J.Vitenbergs</w:t>
      </w:r>
      <w:r w:rsidRPr="008A4E3A">
        <w:rPr>
          <w:rFonts w:eastAsia="Calibri"/>
          <w:sz w:val="28"/>
          <w:szCs w:val="28"/>
        </w:rPr>
        <w:tab/>
      </w:r>
    </w:p>
    <w:p w14:paraId="1653ACF4" w14:textId="77777777" w:rsidR="002353F8" w:rsidRDefault="002353F8" w:rsidP="002353F8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231ED061" w14:textId="77777777" w:rsidR="002353F8" w:rsidRPr="008A4E3A" w:rsidRDefault="002353F8" w:rsidP="002353F8">
      <w:pPr>
        <w:tabs>
          <w:tab w:val="left" w:pos="6521"/>
        </w:tabs>
        <w:spacing w:before="120" w:after="120"/>
        <w:ind w:firstLine="709"/>
        <w:jc w:val="both"/>
        <w:rPr>
          <w:rFonts w:eastAsia="Calibri"/>
          <w:sz w:val="28"/>
          <w:szCs w:val="28"/>
        </w:rPr>
      </w:pPr>
    </w:p>
    <w:p w14:paraId="702CD481" w14:textId="77777777" w:rsidR="002353F8" w:rsidRPr="008A4E3A" w:rsidRDefault="002353F8" w:rsidP="002353F8">
      <w:pPr>
        <w:tabs>
          <w:tab w:val="left" w:pos="6521"/>
        </w:tabs>
        <w:spacing w:before="120" w:after="120"/>
        <w:jc w:val="both"/>
        <w:rPr>
          <w:rFonts w:eastAsia="Calibri"/>
          <w:sz w:val="28"/>
          <w:szCs w:val="28"/>
        </w:rPr>
      </w:pPr>
      <w:r w:rsidRPr="008A4E3A">
        <w:rPr>
          <w:sz w:val="28"/>
          <w:szCs w:val="28"/>
        </w:rPr>
        <w:t xml:space="preserve">Valsts sekretārs </w:t>
      </w:r>
      <w:r w:rsidRPr="008A4E3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4E3A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Pr="008A4E3A">
        <w:rPr>
          <w:sz w:val="28"/>
          <w:szCs w:val="28"/>
        </w:rPr>
        <w:t>Valantis</w:t>
      </w:r>
    </w:p>
    <w:p w14:paraId="253F3CCB" w14:textId="77777777" w:rsidR="002353F8" w:rsidRDefault="002353F8" w:rsidP="006D3284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lv-LV"/>
        </w:rPr>
      </w:pPr>
    </w:p>
    <w:p w14:paraId="541CF3FD" w14:textId="77777777" w:rsidR="006D3284" w:rsidRPr="006D3284" w:rsidRDefault="006D3284" w:rsidP="006D3284">
      <w:pPr>
        <w:pStyle w:val="naisf"/>
        <w:spacing w:before="120" w:after="120"/>
        <w:ind w:firstLine="0"/>
        <w:rPr>
          <w:sz w:val="28"/>
          <w:szCs w:val="28"/>
        </w:rPr>
      </w:pPr>
    </w:p>
    <w:p w14:paraId="75C914DD" w14:textId="77777777" w:rsidR="006D3284" w:rsidRDefault="006D3284"/>
    <w:sectPr w:rsidR="006D3284" w:rsidSect="002217A7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84"/>
    <w:rsid w:val="002217A7"/>
    <w:rsid w:val="002353F8"/>
    <w:rsid w:val="003C0ADC"/>
    <w:rsid w:val="003F14B4"/>
    <w:rsid w:val="005E2FDC"/>
    <w:rsid w:val="006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19C98"/>
  <w15:chartTrackingRefBased/>
  <w15:docId w15:val="{EA3B79F5-492F-471C-B9A3-301A400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6D3284"/>
    <w:pPr>
      <w:spacing w:before="75" w:after="75"/>
      <w:ind w:firstLine="375"/>
      <w:jc w:val="both"/>
    </w:pPr>
  </w:style>
  <w:style w:type="table" w:styleId="TableGrid">
    <w:name w:val="Table Grid"/>
    <w:basedOn w:val="TableNormal"/>
    <w:uiPriority w:val="39"/>
    <w:rsid w:val="006D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28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1024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Helēna Rimša</cp:lastModifiedBy>
  <cp:revision>6</cp:revision>
  <dcterms:created xsi:type="dcterms:W3CDTF">2021-09-21T11:08:00Z</dcterms:created>
  <dcterms:modified xsi:type="dcterms:W3CDTF">2021-11-11T12:39:00Z</dcterms:modified>
</cp:coreProperties>
</file>