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2DADD" w14:textId="4B670F69" w:rsidR="0067131E" w:rsidRPr="00B725CE" w:rsidRDefault="002B4AEB" w:rsidP="0067131E">
      <w:pPr>
        <w:jc w:val="right"/>
        <w:rPr>
          <w:szCs w:val="24"/>
        </w:rPr>
      </w:pPr>
      <w:r w:rsidRPr="0028646C">
        <w:t>4</w:t>
      </w:r>
      <w:r w:rsidR="00607821" w:rsidRPr="0028646C">
        <w:t>.</w:t>
      </w:r>
      <w:r w:rsidR="005930EA">
        <w:t> </w:t>
      </w:r>
      <w:r w:rsidR="00607821" w:rsidRPr="0028646C">
        <w:t>pielikums</w:t>
      </w:r>
      <w:r w:rsidR="0067131E">
        <w:t xml:space="preserve"> </w:t>
      </w:r>
      <w:bookmarkStart w:id="0" w:name="_Hlk32309878"/>
      <w:r w:rsidR="003179F4">
        <w:rPr>
          <w:szCs w:val="24"/>
        </w:rPr>
        <w:t>202</w:t>
      </w:r>
      <w:r w:rsidR="00F52EA3">
        <w:rPr>
          <w:szCs w:val="24"/>
        </w:rPr>
        <w:t>5</w:t>
      </w:r>
      <w:r w:rsidR="00CA392E">
        <w:rPr>
          <w:szCs w:val="24"/>
        </w:rPr>
        <w:t xml:space="preserve">. gada </w:t>
      </w:r>
      <w:bookmarkEnd w:id="0"/>
      <w:r w:rsidR="003179F4">
        <w:rPr>
          <w:szCs w:val="24"/>
        </w:rPr>
        <w:t>…</w:t>
      </w:r>
      <w:r w:rsidR="008979F6">
        <w:rPr>
          <w:szCs w:val="24"/>
        </w:rPr>
        <w:t>...........</w:t>
      </w:r>
      <w:r w:rsidR="00CA392E">
        <w:t xml:space="preserve">  </w:t>
      </w:r>
    </w:p>
    <w:p w14:paraId="5CA325ED" w14:textId="77777777" w:rsidR="0067131E" w:rsidRDefault="0067131E" w:rsidP="0067131E">
      <w:pPr>
        <w:jc w:val="right"/>
        <w:rPr>
          <w:szCs w:val="24"/>
        </w:rPr>
      </w:pPr>
      <w:r>
        <w:rPr>
          <w:szCs w:val="24"/>
        </w:rPr>
        <w:t xml:space="preserve">Atsevišķu pārvaldes uzdevumu </w:t>
      </w:r>
    </w:p>
    <w:p w14:paraId="79F2E689" w14:textId="4155E493" w:rsidR="0067131E" w:rsidRDefault="0067131E" w:rsidP="0067131E">
      <w:pPr>
        <w:jc w:val="right"/>
        <w:rPr>
          <w:szCs w:val="24"/>
        </w:rPr>
      </w:pPr>
      <w:r>
        <w:rPr>
          <w:szCs w:val="24"/>
        </w:rPr>
        <w:t xml:space="preserve">deleģēšanas </w:t>
      </w:r>
      <w:r w:rsidRPr="00B725CE">
        <w:rPr>
          <w:szCs w:val="24"/>
        </w:rPr>
        <w:t>līgumam</w:t>
      </w:r>
      <w:r w:rsidR="00CA392E">
        <w:rPr>
          <w:szCs w:val="24"/>
        </w:rPr>
        <w:t xml:space="preserve"> Nr</w:t>
      </w:r>
      <w:r w:rsidR="00B25E99">
        <w:rPr>
          <w:szCs w:val="24"/>
        </w:rPr>
        <w:t>.</w:t>
      </w:r>
      <w:r w:rsidR="003179F4">
        <w:rPr>
          <w:szCs w:val="24"/>
        </w:rPr>
        <w:t>…..</w:t>
      </w:r>
    </w:p>
    <w:p w14:paraId="1DF482F3" w14:textId="53293611" w:rsidR="00541E75" w:rsidRDefault="00541E75" w:rsidP="00541E75">
      <w:pPr>
        <w:jc w:val="right"/>
      </w:pPr>
    </w:p>
    <w:p w14:paraId="4D041BA1" w14:textId="77777777" w:rsidR="00607821" w:rsidRPr="0028646C" w:rsidRDefault="00607821" w:rsidP="007E10B6">
      <w:pPr>
        <w:ind w:firstLine="0"/>
      </w:pPr>
    </w:p>
    <w:p w14:paraId="31A4D6D1" w14:textId="77777777" w:rsidR="00607821" w:rsidRPr="0028646C" w:rsidRDefault="00607821" w:rsidP="00BA6A11">
      <w:pPr>
        <w:pStyle w:val="ListParagraph"/>
        <w:ind w:left="0"/>
        <w:rPr>
          <w:rFonts w:cs="Times New Roman"/>
          <w:b/>
          <w:szCs w:val="24"/>
        </w:rPr>
      </w:pPr>
    </w:p>
    <w:p w14:paraId="1BD1D5E9" w14:textId="77777777" w:rsidR="00607821" w:rsidRPr="0028646C" w:rsidRDefault="00700483" w:rsidP="00934070">
      <w:pPr>
        <w:pStyle w:val="ListParagraph"/>
        <w:ind w:left="0"/>
        <w:jc w:val="center"/>
        <w:rPr>
          <w:rFonts w:cs="Times New Roman"/>
          <w:b/>
          <w:szCs w:val="24"/>
        </w:rPr>
      </w:pPr>
      <w:r w:rsidRPr="00934070">
        <w:rPr>
          <w:rStyle w:val="Strong"/>
          <w:color w:val="000000" w:themeColor="text1"/>
        </w:rPr>
        <w:t xml:space="preserve">Daugavpils Universitātes aģentūrai </w:t>
      </w:r>
      <w:r w:rsidR="00934070">
        <w:rPr>
          <w:rFonts w:cs="Times New Roman"/>
          <w:b/>
          <w:szCs w:val="24"/>
        </w:rPr>
        <w:t>“</w:t>
      </w:r>
      <w:r w:rsidR="00A07148" w:rsidRPr="00934070">
        <w:rPr>
          <w:rFonts w:cs="Times New Roman"/>
          <w:b/>
          <w:szCs w:val="24"/>
        </w:rPr>
        <w:t>Latvijas</w:t>
      </w:r>
      <w:r w:rsidR="00A07148">
        <w:rPr>
          <w:rFonts w:cs="Times New Roman"/>
          <w:b/>
          <w:szCs w:val="24"/>
        </w:rPr>
        <w:t xml:space="preserve"> </w:t>
      </w:r>
      <w:proofErr w:type="spellStart"/>
      <w:r w:rsidR="00A07148">
        <w:rPr>
          <w:rFonts w:cs="Times New Roman"/>
          <w:b/>
          <w:szCs w:val="24"/>
        </w:rPr>
        <w:t>Hidroekoloģijas</w:t>
      </w:r>
      <w:proofErr w:type="spellEnd"/>
      <w:r w:rsidR="00A07148">
        <w:rPr>
          <w:rFonts w:cs="Times New Roman"/>
          <w:b/>
          <w:szCs w:val="24"/>
        </w:rPr>
        <w:t xml:space="preserve"> institūts</w:t>
      </w:r>
      <w:r w:rsidR="00934070">
        <w:rPr>
          <w:rFonts w:cs="Times New Roman"/>
          <w:b/>
          <w:szCs w:val="24"/>
        </w:rPr>
        <w:t>”</w:t>
      </w:r>
      <w:r w:rsidR="00607821" w:rsidRPr="0028646C">
        <w:rPr>
          <w:rFonts w:cs="Times New Roman"/>
          <w:b/>
          <w:szCs w:val="24"/>
        </w:rPr>
        <w:t xml:space="preserve"> deleģēto pārvaldes uzdevumu izpildes rezultatīvie rādītāji</w:t>
      </w:r>
      <w:r w:rsidR="00BD1665">
        <w:rPr>
          <w:rFonts w:cs="Times New Roman"/>
          <w:b/>
          <w:szCs w:val="24"/>
        </w:rPr>
        <w:t xml:space="preserve"> </w:t>
      </w:r>
    </w:p>
    <w:p w14:paraId="5C081825" w14:textId="77777777" w:rsidR="00607821" w:rsidRPr="0028646C" w:rsidRDefault="00607821" w:rsidP="00BA6A11">
      <w:pPr>
        <w:pStyle w:val="ListParagraph"/>
        <w:ind w:left="0"/>
        <w:rPr>
          <w:rFonts w:cs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3"/>
        <w:gridCol w:w="1649"/>
        <w:gridCol w:w="2404"/>
        <w:gridCol w:w="2084"/>
      </w:tblGrid>
      <w:tr w:rsidR="004A077D" w:rsidRPr="0028646C" w14:paraId="2B9B3375" w14:textId="77777777" w:rsidTr="00F52EA3">
        <w:tc>
          <w:tcPr>
            <w:tcW w:w="3213" w:type="dxa"/>
          </w:tcPr>
          <w:p w14:paraId="3D932EBD" w14:textId="77777777" w:rsidR="00607821" w:rsidRPr="0028646C" w:rsidRDefault="00607821" w:rsidP="009336EB">
            <w:pPr>
              <w:pStyle w:val="NormalWeb"/>
              <w:spacing w:before="0" w:beforeAutospacing="0" w:after="0" w:afterAutospacing="0"/>
              <w:ind w:left="567"/>
              <w:jc w:val="center"/>
              <w:rPr>
                <w:b/>
              </w:rPr>
            </w:pPr>
            <w:r w:rsidRPr="0028646C">
              <w:rPr>
                <w:b/>
                <w:sz w:val="22"/>
              </w:rPr>
              <w:t>Uzdevums</w:t>
            </w:r>
          </w:p>
        </w:tc>
        <w:tc>
          <w:tcPr>
            <w:tcW w:w="1649" w:type="dxa"/>
          </w:tcPr>
          <w:p w14:paraId="5274E6B2" w14:textId="77777777" w:rsidR="00607821" w:rsidRPr="0028646C" w:rsidRDefault="00607821" w:rsidP="009336EB">
            <w:pPr>
              <w:pStyle w:val="ListParagraph"/>
              <w:ind w:left="6"/>
              <w:rPr>
                <w:rFonts w:cs="Times New Roman"/>
                <w:b/>
                <w:szCs w:val="24"/>
              </w:rPr>
            </w:pPr>
            <w:r w:rsidRPr="0028646C">
              <w:rPr>
                <w:rFonts w:cs="Times New Roman"/>
                <w:b/>
                <w:sz w:val="22"/>
                <w:szCs w:val="24"/>
              </w:rPr>
              <w:t>Izpildes termiņš</w:t>
            </w:r>
          </w:p>
        </w:tc>
        <w:tc>
          <w:tcPr>
            <w:tcW w:w="2404" w:type="dxa"/>
          </w:tcPr>
          <w:p w14:paraId="65ECDCD4" w14:textId="2BA834A1" w:rsidR="002B1A1E" w:rsidRPr="006A566C" w:rsidRDefault="00607821" w:rsidP="006A566C">
            <w:pPr>
              <w:pStyle w:val="ListParagraph"/>
              <w:ind w:left="6"/>
              <w:jc w:val="center"/>
              <w:rPr>
                <w:b/>
                <w:bCs/>
                <w:sz w:val="22"/>
                <w:szCs w:val="22"/>
              </w:rPr>
            </w:pPr>
            <w:r w:rsidRPr="006A566C">
              <w:rPr>
                <w:rFonts w:cs="Times New Roman"/>
                <w:b/>
                <w:sz w:val="22"/>
                <w:szCs w:val="22"/>
              </w:rPr>
              <w:t xml:space="preserve">Rezultatīvie rādītāji </w:t>
            </w:r>
            <w:r w:rsidR="002E4CD2" w:rsidRPr="006A566C">
              <w:rPr>
                <w:rFonts w:cs="Times New Roman"/>
                <w:b/>
                <w:sz w:val="22"/>
                <w:szCs w:val="22"/>
              </w:rPr>
              <w:t>20</w:t>
            </w:r>
            <w:r w:rsidR="002E4CD2">
              <w:rPr>
                <w:rFonts w:cs="Times New Roman"/>
                <w:b/>
                <w:sz w:val="22"/>
                <w:szCs w:val="22"/>
              </w:rPr>
              <w:t>2</w:t>
            </w:r>
            <w:r w:rsidR="00F52EA3">
              <w:rPr>
                <w:rFonts w:cs="Times New Roman"/>
                <w:b/>
                <w:sz w:val="22"/>
                <w:szCs w:val="22"/>
              </w:rPr>
              <w:t>5</w:t>
            </w:r>
            <w:r w:rsidR="006A566C" w:rsidRPr="006A566C">
              <w:rPr>
                <w:rFonts w:cs="Times New Roman"/>
                <w:b/>
                <w:sz w:val="22"/>
                <w:szCs w:val="22"/>
              </w:rPr>
              <w:t>.</w:t>
            </w:r>
            <w:r w:rsidR="002B1A1E" w:rsidRPr="006A566C">
              <w:rPr>
                <w:b/>
                <w:bCs/>
                <w:sz w:val="22"/>
                <w:szCs w:val="22"/>
              </w:rPr>
              <w:t> gadam</w:t>
            </w:r>
          </w:p>
          <w:p w14:paraId="69C312ED" w14:textId="4AE0A18F" w:rsidR="00607821" w:rsidRPr="0028646C" w:rsidRDefault="002B1A1E" w:rsidP="006A566C">
            <w:pPr>
              <w:pStyle w:val="ListParagraph"/>
              <w:ind w:left="6"/>
              <w:jc w:val="center"/>
              <w:rPr>
                <w:rFonts w:cs="Times New Roman"/>
                <w:b/>
                <w:szCs w:val="24"/>
              </w:rPr>
            </w:pPr>
            <w:r w:rsidRPr="006A566C">
              <w:rPr>
                <w:b/>
                <w:bCs/>
                <w:sz w:val="22"/>
                <w:szCs w:val="22"/>
              </w:rPr>
              <w:t>(plānotie)</w:t>
            </w:r>
          </w:p>
        </w:tc>
        <w:tc>
          <w:tcPr>
            <w:tcW w:w="2084" w:type="dxa"/>
          </w:tcPr>
          <w:p w14:paraId="12EE3329" w14:textId="32D493D3" w:rsidR="00607821" w:rsidRPr="006A566C" w:rsidRDefault="006A566C" w:rsidP="006A566C">
            <w:pPr>
              <w:pStyle w:val="ListParagraph"/>
              <w:ind w:left="6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6A566C">
              <w:rPr>
                <w:rFonts w:cs="Times New Roman"/>
                <w:b/>
                <w:sz w:val="22"/>
                <w:szCs w:val="22"/>
              </w:rPr>
              <w:t>Rezultatīvie rādītāji 20</w:t>
            </w:r>
            <w:r w:rsidR="00345F15">
              <w:rPr>
                <w:rFonts w:cs="Times New Roman"/>
                <w:b/>
                <w:sz w:val="22"/>
                <w:szCs w:val="22"/>
              </w:rPr>
              <w:t>2</w:t>
            </w:r>
            <w:r w:rsidR="00F52EA3">
              <w:rPr>
                <w:rFonts w:cs="Times New Roman"/>
                <w:b/>
                <w:sz w:val="22"/>
                <w:szCs w:val="22"/>
              </w:rPr>
              <w:t>5</w:t>
            </w:r>
            <w:r w:rsidRPr="006A566C">
              <w:rPr>
                <w:rFonts w:cs="Times New Roman"/>
                <w:b/>
                <w:sz w:val="22"/>
                <w:szCs w:val="22"/>
              </w:rPr>
              <w:t>.</w:t>
            </w:r>
            <w:r w:rsidRPr="006A566C">
              <w:rPr>
                <w:b/>
                <w:bCs/>
                <w:sz w:val="22"/>
                <w:szCs w:val="22"/>
              </w:rPr>
              <w:t> gadā</w:t>
            </w:r>
          </w:p>
          <w:p w14:paraId="7BBA0D3F" w14:textId="7BA1173C" w:rsidR="006A566C" w:rsidRPr="00A07148" w:rsidRDefault="006A566C" w:rsidP="006A566C">
            <w:pPr>
              <w:pStyle w:val="ListParagraph"/>
              <w:ind w:left="6"/>
              <w:jc w:val="center"/>
              <w:rPr>
                <w:rFonts w:cs="Times New Roman"/>
                <w:b/>
                <w:szCs w:val="24"/>
                <w:highlight w:val="yellow"/>
              </w:rPr>
            </w:pPr>
            <w:r w:rsidRPr="006A566C">
              <w:rPr>
                <w:b/>
                <w:bCs/>
                <w:sz w:val="22"/>
                <w:szCs w:val="22"/>
              </w:rPr>
              <w:t>(izpilde)</w:t>
            </w:r>
          </w:p>
        </w:tc>
      </w:tr>
      <w:tr w:rsidR="0089585B" w:rsidRPr="0028646C" w14:paraId="16F34086" w14:textId="77777777" w:rsidTr="00491367">
        <w:tc>
          <w:tcPr>
            <w:tcW w:w="9350" w:type="dxa"/>
            <w:gridSpan w:val="4"/>
          </w:tcPr>
          <w:p w14:paraId="01438934" w14:textId="2A78F6EF" w:rsidR="0089585B" w:rsidRPr="006A566C" w:rsidRDefault="0089585B" w:rsidP="0089585B">
            <w:pPr>
              <w:pStyle w:val="ListParagraph"/>
              <w:ind w:left="6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</w:t>
            </w:r>
            <w:r w:rsidRPr="0089585B">
              <w:rPr>
                <w:rFonts w:cs="Times New Roman"/>
                <w:b/>
                <w:sz w:val="22"/>
                <w:szCs w:val="22"/>
              </w:rPr>
              <w:t>rogramma 28.00.00 "Meteoroloģija un bīstamo atkritumu pārvaldība"</w:t>
            </w:r>
          </w:p>
        </w:tc>
      </w:tr>
      <w:tr w:rsidR="00862BFA" w:rsidRPr="0028646C" w14:paraId="51DA4834" w14:textId="77777777" w:rsidTr="00862BFA">
        <w:trPr>
          <w:trHeight w:val="862"/>
        </w:trPr>
        <w:tc>
          <w:tcPr>
            <w:tcW w:w="9350" w:type="dxa"/>
            <w:gridSpan w:val="4"/>
          </w:tcPr>
          <w:p w14:paraId="58084F62" w14:textId="59CF4F2C" w:rsidR="00862BFA" w:rsidRPr="00862BFA" w:rsidRDefault="00862BFA" w:rsidP="00862BFA">
            <w:pPr>
              <w:pStyle w:val="NormalWeb"/>
              <w:jc w:val="both"/>
              <w:rPr>
                <w:lang w:val="cs-CZ"/>
              </w:rPr>
            </w:pPr>
            <w:r w:rsidRPr="00A521AB">
              <w:rPr>
                <w:lang w:val="cs-CZ"/>
              </w:rPr>
              <w:t xml:space="preserve">1.Piedalīšanās </w:t>
            </w:r>
            <w:r>
              <w:rPr>
                <w:lang w:val="cs-CZ"/>
              </w:rPr>
              <w:t xml:space="preserve">Vides aizsardzības un reģionālās attīstības ministrijai (turpmāk </w:t>
            </w:r>
            <w:r w:rsidRPr="00565DC9">
              <w:t>–</w:t>
            </w:r>
            <w:r>
              <w:rPr>
                <w:lang w:val="cs-CZ"/>
              </w:rPr>
              <w:t xml:space="preserve"> </w:t>
            </w:r>
            <w:r w:rsidRPr="00A521AB">
              <w:rPr>
                <w:lang w:val="cs-CZ"/>
              </w:rPr>
              <w:t>Ministrija</w:t>
            </w:r>
            <w:r>
              <w:rPr>
                <w:lang w:val="cs-CZ"/>
              </w:rPr>
              <w:t xml:space="preserve">) </w:t>
            </w:r>
            <w:r w:rsidRPr="00A521AB">
              <w:rPr>
                <w:lang w:val="cs-CZ"/>
              </w:rPr>
              <w:t xml:space="preserve"> nepieciešamo jautājumu risināšanā:</w:t>
            </w:r>
          </w:p>
        </w:tc>
      </w:tr>
      <w:tr w:rsidR="00123330" w:rsidRPr="0028646C" w14:paraId="2534CB93" w14:textId="77777777" w:rsidTr="00F52EA3">
        <w:trPr>
          <w:trHeight w:val="4777"/>
        </w:trPr>
        <w:tc>
          <w:tcPr>
            <w:tcW w:w="3213" w:type="dxa"/>
          </w:tcPr>
          <w:p w14:paraId="577594D3" w14:textId="049AAE19" w:rsidR="00123330" w:rsidRDefault="00123330">
            <w:pPr>
              <w:pStyle w:val="NormalWeb"/>
              <w:jc w:val="both"/>
            </w:pPr>
            <w:r w:rsidRPr="009C00F1">
              <w:t>1.</w:t>
            </w:r>
            <w:r w:rsidR="00C03947">
              <w:t>1</w:t>
            </w:r>
            <w:r w:rsidRPr="009C00F1">
              <w:t xml:space="preserve">. </w:t>
            </w:r>
            <w:r w:rsidR="00F52EA3">
              <w:t xml:space="preserve">Atbilstoši Ūdens </w:t>
            </w:r>
            <w:proofErr w:type="spellStart"/>
            <w:r w:rsidR="00F52EA3">
              <w:t>struktūrdirektīvas</w:t>
            </w:r>
            <w:proofErr w:type="spellEnd"/>
            <w:r w:rsidR="00F52EA3">
              <w:t xml:space="preserve"> (</w:t>
            </w:r>
            <w:r w:rsidR="006D3488" w:rsidRPr="00167606">
              <w:t>Eiropas Parlamenta un Padomes</w:t>
            </w:r>
            <w:r w:rsidR="006D3488" w:rsidRPr="00B602B8">
              <w:t xml:space="preserve"> </w:t>
            </w:r>
            <w:r w:rsidR="006D3488">
              <w:t>2000. gada 23. oktobra Direktīva 2000/60/EK</w:t>
            </w:r>
            <w:r w:rsidR="006D3488" w:rsidRPr="00167606">
              <w:t>, ar ko izveido sistēmu Kopienas rīcībai ūdens resursu politikas jomā</w:t>
            </w:r>
            <w:r w:rsidR="00F52EA3">
              <w:t>) prasībām ieguldījums 4.cikla upju baseinu apgabalu raksturojuma sagatavošanā</w:t>
            </w:r>
            <w:r w:rsidR="002E4CD2">
              <w:t>;</w:t>
            </w:r>
            <w:r w:rsidR="002E4CD2" w:rsidRPr="005B5F15">
              <w:t xml:space="preserve"> </w:t>
            </w:r>
          </w:p>
        </w:tc>
        <w:tc>
          <w:tcPr>
            <w:tcW w:w="1649" w:type="dxa"/>
          </w:tcPr>
          <w:p w14:paraId="7ADFD3AD" w14:textId="61C9C953" w:rsidR="001528BB" w:rsidRDefault="001528BB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  <w:p w14:paraId="13FE2376" w14:textId="77777777" w:rsidR="001528BB" w:rsidRDefault="001528BB" w:rsidP="001528BB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  <w:p w14:paraId="77C89AA4" w14:textId="704DA6EE" w:rsidR="001528BB" w:rsidRDefault="001528BB" w:rsidP="001528BB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(starpziņojums 30.06</w:t>
            </w:r>
            <w:r w:rsidRPr="00A521AB">
              <w:rPr>
                <w:rFonts w:cs="Times New Roman"/>
                <w:szCs w:val="24"/>
              </w:rPr>
              <w:t>.20</w:t>
            </w:r>
            <w:r>
              <w:rPr>
                <w:rFonts w:cs="Times New Roman"/>
                <w:szCs w:val="24"/>
              </w:rPr>
              <w:t>2</w:t>
            </w:r>
            <w:r w:rsidR="00F52EA3">
              <w:rPr>
                <w:rFonts w:cs="Times New Roman"/>
                <w:szCs w:val="24"/>
              </w:rPr>
              <w:t>5</w:t>
            </w:r>
            <w:r w:rsidRPr="00A521AB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)</w:t>
            </w:r>
          </w:p>
          <w:p w14:paraId="54DB42EF" w14:textId="3AC68713" w:rsidR="001528BB" w:rsidRPr="00A521AB" w:rsidRDefault="001528BB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  <w:tc>
          <w:tcPr>
            <w:tcW w:w="2404" w:type="dxa"/>
          </w:tcPr>
          <w:p w14:paraId="7AA3B452" w14:textId="3D488DA9" w:rsidR="00123330" w:rsidRPr="00A521AB" w:rsidRDefault="00412BBA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A521AB">
              <w:rPr>
                <w:rFonts w:cs="Times New Roman"/>
                <w:szCs w:val="24"/>
              </w:rPr>
              <w:t>Sagatavots ziņojums par veiktajām darbībām</w:t>
            </w:r>
            <w:r>
              <w:rPr>
                <w:rFonts w:cs="Times New Roman"/>
                <w:szCs w:val="24"/>
              </w:rPr>
              <w:t>, 1</w:t>
            </w:r>
          </w:p>
        </w:tc>
        <w:tc>
          <w:tcPr>
            <w:tcW w:w="2084" w:type="dxa"/>
          </w:tcPr>
          <w:p w14:paraId="7549A466" w14:textId="77777777" w:rsidR="00123330" w:rsidRPr="00A521AB" w:rsidRDefault="00123330" w:rsidP="00495A45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5903A9" w:rsidRPr="0028646C" w14:paraId="024544A1" w14:textId="77777777" w:rsidTr="00F52EA3">
        <w:trPr>
          <w:trHeight w:val="4777"/>
        </w:trPr>
        <w:tc>
          <w:tcPr>
            <w:tcW w:w="3213" w:type="dxa"/>
          </w:tcPr>
          <w:p w14:paraId="56B91950" w14:textId="02BC9B58" w:rsidR="005903A9" w:rsidRPr="009C00F1" w:rsidRDefault="001C2A3A">
            <w:pPr>
              <w:pStyle w:val="NormalWeb"/>
              <w:jc w:val="both"/>
            </w:pPr>
            <w:r>
              <w:lastRenderedPageBreak/>
              <w:t xml:space="preserve">1.2. </w:t>
            </w:r>
            <w:r w:rsidR="006419EE" w:rsidRPr="00566725">
              <w:t xml:space="preserve">Ziņojuma Eiropas Komisijai par </w:t>
            </w:r>
            <w:r w:rsidR="006419EE" w:rsidRPr="000C3311">
              <w:t xml:space="preserve">Eiropas Parlamenta un Padomes 2008. gada 17. jūnija Direktīvas 2008/56/EK, ar ko izveido sistēmu Kopienas rīcībai jūras vides politikas jomā (Jūras stratēģijas pamatdirektīva) (turpmāk – </w:t>
            </w:r>
            <w:r w:rsidR="006419EE" w:rsidRPr="00EC249F">
              <w:t>direktīva 2008/56/EK</w:t>
            </w:r>
            <w:r w:rsidR="006419EE">
              <w:t>) 8. </w:t>
            </w:r>
            <w:r w:rsidR="006419EE" w:rsidRPr="009C6698">
              <w:t>pant</w:t>
            </w:r>
            <w:r w:rsidR="006419EE">
              <w:t xml:space="preserve">ā noteiktā un atbilstoši direktīvas 17.panta 2.punkta a) apakšpunktam atjaunoto jūras vides stāvokļa novērtējumu </w:t>
            </w:r>
            <w:r w:rsidR="006419EE" w:rsidRPr="00566725">
              <w:t>iesniegšana Eiropas Vides aģentūrai</w:t>
            </w:r>
            <w:r w:rsidR="00315BDF">
              <w:t>;</w:t>
            </w:r>
          </w:p>
        </w:tc>
        <w:tc>
          <w:tcPr>
            <w:tcW w:w="1649" w:type="dxa"/>
          </w:tcPr>
          <w:p w14:paraId="160CF9C4" w14:textId="0B6AF36A" w:rsidR="005903A9" w:rsidRPr="00A521AB" w:rsidDel="00B75981" w:rsidRDefault="00D70D1B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404" w:type="dxa"/>
          </w:tcPr>
          <w:p w14:paraId="0AD696AB" w14:textId="559CB92F" w:rsidR="005903A9" w:rsidRPr="00A521AB" w:rsidRDefault="006419EE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A521AB">
              <w:rPr>
                <w:rFonts w:cs="Times New Roman"/>
                <w:szCs w:val="24"/>
              </w:rPr>
              <w:t>Sagatavots ziņojums par veiktajām darbībām</w:t>
            </w:r>
            <w:r>
              <w:rPr>
                <w:rFonts w:cs="Times New Roman"/>
                <w:szCs w:val="24"/>
              </w:rPr>
              <w:t>, 1</w:t>
            </w:r>
          </w:p>
        </w:tc>
        <w:tc>
          <w:tcPr>
            <w:tcW w:w="2084" w:type="dxa"/>
          </w:tcPr>
          <w:p w14:paraId="655ED604" w14:textId="77777777" w:rsidR="005903A9" w:rsidRPr="00A521AB" w:rsidRDefault="005903A9" w:rsidP="00495A45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6419EE" w:rsidRPr="0028646C" w14:paraId="247CE05A" w14:textId="77777777" w:rsidTr="00B470D5">
        <w:trPr>
          <w:trHeight w:val="4472"/>
        </w:trPr>
        <w:tc>
          <w:tcPr>
            <w:tcW w:w="3213" w:type="dxa"/>
          </w:tcPr>
          <w:p w14:paraId="328AD9B7" w14:textId="5E47EDD2" w:rsidR="006419EE" w:rsidRPr="009C00F1" w:rsidRDefault="00E106B0" w:rsidP="002B49B4">
            <w:pPr>
              <w:pStyle w:val="NormalWeb"/>
              <w:jc w:val="both"/>
            </w:pPr>
            <w:r>
              <w:t>1.3. i</w:t>
            </w:r>
            <w:r w:rsidRPr="00786349">
              <w:t>nformatīvā un zinātniskā padoma sniegšana Ministrijai</w:t>
            </w:r>
            <w:r>
              <w:t xml:space="preserve"> d</w:t>
            </w:r>
            <w:r w:rsidRPr="009C6698">
              <w:t>irektīvas 2008/56/EK</w:t>
            </w:r>
            <w:r>
              <w:t xml:space="preserve"> 18.pantā noteiktā starpposma ziņojuma </w:t>
            </w:r>
            <w:r w:rsidRPr="00566725">
              <w:t xml:space="preserve">Eiropas Komisijai par </w:t>
            </w:r>
            <w:r>
              <w:t>atbilstoši d</w:t>
            </w:r>
            <w:r w:rsidRPr="009C6698">
              <w:t>irektīvas 2008/56/EK</w:t>
            </w:r>
            <w:r>
              <w:t xml:space="preserve"> </w:t>
            </w:r>
            <w:r w:rsidRPr="00EC249F">
              <w:t>13. pantā noteikt</w:t>
            </w:r>
            <w:r>
              <w:t xml:space="preserve">ās un </w:t>
            </w:r>
            <w:r w:rsidRPr="00EC249F">
              <w:t xml:space="preserve"> 17. panta 2. punkta d) apakšpunktam atjaunot</w:t>
            </w:r>
            <w:r>
              <w:t>ās</w:t>
            </w:r>
            <w:r w:rsidRPr="00EC249F">
              <w:t xml:space="preserve"> </w:t>
            </w:r>
            <w:r w:rsidRPr="00566725">
              <w:t>Pasākumu programm</w:t>
            </w:r>
            <w:r>
              <w:t>as</w:t>
            </w:r>
            <w:r w:rsidRPr="00566725">
              <w:t xml:space="preserve"> laba jūras vides stāvokļa panākšanai 2022.-2027. gad</w:t>
            </w:r>
            <w:r>
              <w:t>ā</w:t>
            </w:r>
            <w:r w:rsidRPr="00566725">
              <w:t xml:space="preserve"> </w:t>
            </w:r>
            <w:r>
              <w:t>ieviešanu; starpposma ziņojuma</w:t>
            </w:r>
            <w:r w:rsidRPr="00566725">
              <w:t xml:space="preserve"> iesniegšana Eiropas Vides aģentūrai</w:t>
            </w:r>
            <w:r>
              <w:t>;</w:t>
            </w:r>
          </w:p>
        </w:tc>
        <w:tc>
          <w:tcPr>
            <w:tcW w:w="1649" w:type="dxa"/>
          </w:tcPr>
          <w:p w14:paraId="13CF19E6" w14:textId="1787CE38" w:rsidR="006419EE" w:rsidRPr="008D45C2" w:rsidRDefault="00E106B0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30.10.2025.</w:t>
            </w:r>
          </w:p>
        </w:tc>
        <w:tc>
          <w:tcPr>
            <w:tcW w:w="2404" w:type="dxa"/>
          </w:tcPr>
          <w:p w14:paraId="0B214CEC" w14:textId="59B575FE" w:rsidR="006419EE" w:rsidRPr="00A521AB" w:rsidRDefault="00E106B0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A521AB">
              <w:rPr>
                <w:rFonts w:cs="Times New Roman"/>
                <w:szCs w:val="24"/>
              </w:rPr>
              <w:t>Sagatavots ziņojums par veiktajām darbībām</w:t>
            </w:r>
            <w:r>
              <w:rPr>
                <w:rFonts w:cs="Times New Roman"/>
                <w:szCs w:val="24"/>
              </w:rPr>
              <w:t>, 1</w:t>
            </w:r>
          </w:p>
        </w:tc>
        <w:tc>
          <w:tcPr>
            <w:tcW w:w="2084" w:type="dxa"/>
          </w:tcPr>
          <w:p w14:paraId="1790AE56" w14:textId="77777777" w:rsidR="006419EE" w:rsidRPr="00A521AB" w:rsidRDefault="006419EE" w:rsidP="00495A45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123330" w:rsidRPr="0028646C" w14:paraId="04883AC4" w14:textId="77777777" w:rsidTr="00B470D5">
        <w:trPr>
          <w:trHeight w:val="2780"/>
        </w:trPr>
        <w:tc>
          <w:tcPr>
            <w:tcW w:w="3213" w:type="dxa"/>
          </w:tcPr>
          <w:p w14:paraId="0B8CA028" w14:textId="19151445" w:rsidR="00554293" w:rsidRDefault="00123330" w:rsidP="00554293">
            <w:pPr>
              <w:pStyle w:val="NormalWeb"/>
              <w:jc w:val="both"/>
              <w:rPr>
                <w:color w:val="E36C0A" w:themeColor="accent6" w:themeShade="BF"/>
              </w:rPr>
            </w:pPr>
            <w:r w:rsidRPr="009C00F1">
              <w:t>1.</w:t>
            </w:r>
            <w:r w:rsidR="00E106B0">
              <w:t>4</w:t>
            </w:r>
            <w:r w:rsidRPr="009C00F1">
              <w:t xml:space="preserve">. </w:t>
            </w:r>
            <w:r w:rsidR="009C00F1" w:rsidRPr="009C00F1">
              <w:t xml:space="preserve">direktīvas </w:t>
            </w:r>
            <w:r w:rsidR="009C00F1" w:rsidRPr="000C3311">
              <w:t>2008/56/EK</w:t>
            </w:r>
            <w:r w:rsidR="009C00F1">
              <w:t xml:space="preserve"> ieviešanai nepieciešamā informatīvā un zinātniskā padoma sniegšana Ministrijai, tajā skaitā </w:t>
            </w:r>
            <w:r w:rsidR="003A4375">
              <w:t xml:space="preserve">saistībā ar EK plānoto </w:t>
            </w:r>
            <w:r w:rsidR="003A4375" w:rsidRPr="00786349">
              <w:t xml:space="preserve">Direktīvas 2008/56/EK </w:t>
            </w:r>
            <w:r w:rsidR="003A4375">
              <w:t>23</w:t>
            </w:r>
            <w:r w:rsidR="003A4375" w:rsidRPr="00786349">
              <w:t>. pantā noteikt</w:t>
            </w:r>
            <w:r w:rsidR="003A4375">
              <w:t>o</w:t>
            </w:r>
            <w:r w:rsidR="003A4375" w:rsidRPr="00786349" w:rsidDel="007E1B2B">
              <w:t xml:space="preserve"> </w:t>
            </w:r>
            <w:r w:rsidR="003A4375">
              <w:t>direktīvas pārskatīšanu,</w:t>
            </w:r>
            <w:r w:rsidR="003A4375" w:rsidRPr="00B231E3">
              <w:t xml:space="preserve"> </w:t>
            </w:r>
            <w:r w:rsidR="009C00F1" w:rsidRPr="00B231E3">
              <w:t>lai sagatavotu argumentēt</w:t>
            </w:r>
            <w:r w:rsidR="00945CE8">
              <w:t>u</w:t>
            </w:r>
            <w:r w:rsidR="009C00F1" w:rsidRPr="00B231E3">
              <w:t xml:space="preserve"> </w:t>
            </w:r>
            <w:r w:rsidR="00EA6004">
              <w:t>Latvijas viedokli</w:t>
            </w:r>
            <w:r w:rsidR="002E4CD2">
              <w:t>.</w:t>
            </w:r>
          </w:p>
          <w:p w14:paraId="7C8881AE" w14:textId="2E401658" w:rsidR="00554293" w:rsidRDefault="00554293" w:rsidP="00554293">
            <w:pPr>
              <w:pStyle w:val="NormalWeb"/>
              <w:jc w:val="both"/>
              <w:rPr>
                <w:color w:val="E36C0A" w:themeColor="accent6" w:themeShade="BF"/>
              </w:rPr>
            </w:pPr>
          </w:p>
        </w:tc>
        <w:tc>
          <w:tcPr>
            <w:tcW w:w="1649" w:type="dxa"/>
          </w:tcPr>
          <w:p w14:paraId="1BE3EDF1" w14:textId="6B2C8B90" w:rsidR="00123330" w:rsidRPr="00A521AB" w:rsidRDefault="00123330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8D45C2">
              <w:rPr>
                <w:rFonts w:cs="Times New Roman"/>
                <w:szCs w:val="24"/>
              </w:rPr>
              <w:t>31.12.20</w:t>
            </w:r>
            <w:r>
              <w:rPr>
                <w:rFonts w:cs="Times New Roman"/>
                <w:szCs w:val="24"/>
              </w:rPr>
              <w:t>2</w:t>
            </w:r>
            <w:r w:rsidR="00F52EA3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404" w:type="dxa"/>
          </w:tcPr>
          <w:p w14:paraId="122C089A" w14:textId="77777777" w:rsidR="00123330" w:rsidRPr="00A521AB" w:rsidRDefault="00123330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  <w:tc>
          <w:tcPr>
            <w:tcW w:w="2084" w:type="dxa"/>
          </w:tcPr>
          <w:p w14:paraId="3E52AB73" w14:textId="77777777" w:rsidR="00123330" w:rsidRPr="00A521AB" w:rsidRDefault="00123330" w:rsidP="00495A45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9C00F1" w:rsidRPr="0028646C" w14:paraId="0FEC7A12" w14:textId="77777777" w:rsidTr="00FA0C87">
        <w:tc>
          <w:tcPr>
            <w:tcW w:w="9350" w:type="dxa"/>
            <w:gridSpan w:val="4"/>
          </w:tcPr>
          <w:p w14:paraId="33F9C44C" w14:textId="2AC784C3" w:rsidR="009C00F1" w:rsidRPr="009C00F1" w:rsidRDefault="009C00F1" w:rsidP="009C00F1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2. </w:t>
            </w:r>
            <w:r w:rsidRPr="007F31C2">
              <w:t>Monitoringa programmu izpilde un datu ziņošana</w:t>
            </w:r>
            <w:r>
              <w:t>:</w:t>
            </w:r>
          </w:p>
        </w:tc>
      </w:tr>
      <w:tr w:rsidR="00FF5F6E" w:rsidRPr="0028646C" w14:paraId="3851BC68" w14:textId="77777777" w:rsidTr="00F52EA3">
        <w:tc>
          <w:tcPr>
            <w:tcW w:w="3213" w:type="dxa"/>
          </w:tcPr>
          <w:p w14:paraId="0FC78B6C" w14:textId="5F3C3DC2" w:rsidR="00FF5F6E" w:rsidRPr="0028646C" w:rsidRDefault="00FF5F6E" w:rsidP="0038283C">
            <w:pPr>
              <w:pStyle w:val="NormalWeb"/>
              <w:spacing w:before="0" w:beforeAutospacing="0" w:after="0" w:afterAutospacing="0"/>
              <w:jc w:val="both"/>
            </w:pPr>
            <w:r>
              <w:lastRenderedPageBreak/>
              <w:t>2.1. Jūras un piekrastes ūdeņu eitrofikācijas un bioloģiskās daudzveidības stāvokļa novērtēšanai nepieciešamo darbu veikšana 202</w:t>
            </w:r>
            <w:r w:rsidR="00F52EA3">
              <w:t>5</w:t>
            </w:r>
            <w:r>
              <w:t>.gadā.</w:t>
            </w:r>
          </w:p>
        </w:tc>
        <w:tc>
          <w:tcPr>
            <w:tcW w:w="1649" w:type="dxa"/>
          </w:tcPr>
          <w:p w14:paraId="753C5AAA" w14:textId="1A6A222B" w:rsidR="00FF5F6E" w:rsidRPr="0028646C" w:rsidRDefault="00FF5F6E" w:rsidP="00605D63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404" w:type="dxa"/>
            <w:vMerge w:val="restart"/>
          </w:tcPr>
          <w:p w14:paraId="276F2C73" w14:textId="40C35ECE" w:rsidR="00FF5F6E" w:rsidRDefault="00FF5F6E" w:rsidP="008302A2">
            <w:pPr>
              <w:ind w:firstLine="0"/>
            </w:pPr>
            <w:r>
              <w:t>Apkopojums par monitoringa programmu izpildi 202</w:t>
            </w:r>
            <w:r w:rsidR="00F52EA3">
              <w:t>5</w:t>
            </w:r>
            <w:r>
              <w:t>. gadā, 1;</w:t>
            </w:r>
          </w:p>
          <w:p w14:paraId="6F08FD3C" w14:textId="1D4443F1" w:rsidR="00FF5F6E" w:rsidRPr="00A15B84" w:rsidRDefault="00FF5F6E" w:rsidP="00EB054B">
            <w:pPr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Ziņojums par datu bāzes papildināšanu ar novērojumu rezultātiem, 1.</w:t>
            </w:r>
          </w:p>
        </w:tc>
        <w:tc>
          <w:tcPr>
            <w:tcW w:w="2084" w:type="dxa"/>
          </w:tcPr>
          <w:p w14:paraId="0306D623" w14:textId="3185506E" w:rsidR="00FF5F6E" w:rsidRPr="0028646C" w:rsidRDefault="00FF5F6E" w:rsidP="009336EB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FF5F6E" w:rsidRPr="0028646C" w14:paraId="2E802559" w14:textId="77777777" w:rsidTr="00F52EA3">
        <w:tc>
          <w:tcPr>
            <w:tcW w:w="3213" w:type="dxa"/>
          </w:tcPr>
          <w:p w14:paraId="1EECAC12" w14:textId="0122CBC1" w:rsidR="00FF5F6E" w:rsidRDefault="00FF5F6E" w:rsidP="00FF5F6E">
            <w:pPr>
              <w:pStyle w:val="NormalWeb"/>
              <w:spacing w:before="0" w:beforeAutospacing="0" w:after="0" w:afterAutospacing="0"/>
              <w:jc w:val="both"/>
            </w:pPr>
            <w:r>
              <w:t>2.2</w:t>
            </w:r>
            <w:r w:rsidRPr="008761E8">
              <w:t xml:space="preserve">. </w:t>
            </w:r>
            <w:r>
              <w:t>Svešzemju sugu ienākšanas Latvijas ostās monitoringa darbu veikšana</w:t>
            </w:r>
            <w:r w:rsidRPr="008761E8">
              <w:t>.</w:t>
            </w:r>
          </w:p>
        </w:tc>
        <w:tc>
          <w:tcPr>
            <w:tcW w:w="1649" w:type="dxa"/>
          </w:tcPr>
          <w:p w14:paraId="7891F98A" w14:textId="2CC1FFF0" w:rsidR="00FF5F6E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404" w:type="dxa"/>
            <w:vMerge/>
          </w:tcPr>
          <w:p w14:paraId="131F1C85" w14:textId="77777777" w:rsidR="00FF5F6E" w:rsidRDefault="00FF5F6E" w:rsidP="00FF5F6E">
            <w:pPr>
              <w:ind w:firstLine="0"/>
            </w:pPr>
          </w:p>
        </w:tc>
        <w:tc>
          <w:tcPr>
            <w:tcW w:w="2084" w:type="dxa"/>
          </w:tcPr>
          <w:p w14:paraId="2B95D7AF" w14:textId="77777777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FF5F6E" w:rsidRPr="0028646C" w14:paraId="458047B2" w14:textId="77777777" w:rsidTr="00F52EA3">
        <w:tc>
          <w:tcPr>
            <w:tcW w:w="3213" w:type="dxa"/>
          </w:tcPr>
          <w:p w14:paraId="1DBE2836" w14:textId="63DA350B" w:rsidR="00FF5F6E" w:rsidRDefault="00FF5F6E" w:rsidP="00FF5F6E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2.3. </w:t>
            </w:r>
            <w:proofErr w:type="spellStart"/>
            <w:r>
              <w:t>Hidromorfoloģisko</w:t>
            </w:r>
            <w:proofErr w:type="spellEnd"/>
            <w:r>
              <w:t xml:space="preserve"> parametru monitoringa darbu veikšana Latvijas piekrastes ūdeņos.</w:t>
            </w:r>
          </w:p>
        </w:tc>
        <w:tc>
          <w:tcPr>
            <w:tcW w:w="1649" w:type="dxa"/>
          </w:tcPr>
          <w:p w14:paraId="23196980" w14:textId="580551FE" w:rsidR="00FF5F6E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404" w:type="dxa"/>
            <w:vMerge/>
          </w:tcPr>
          <w:p w14:paraId="20F10AB9" w14:textId="77777777" w:rsidR="00FF5F6E" w:rsidRDefault="00FF5F6E" w:rsidP="00FF5F6E">
            <w:pPr>
              <w:ind w:firstLine="0"/>
            </w:pPr>
          </w:p>
        </w:tc>
        <w:tc>
          <w:tcPr>
            <w:tcW w:w="2084" w:type="dxa"/>
          </w:tcPr>
          <w:p w14:paraId="5A353006" w14:textId="77777777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FF5F6E" w:rsidRPr="0028646C" w14:paraId="4EBFD65F" w14:textId="77777777" w:rsidTr="00F52EA3">
        <w:tc>
          <w:tcPr>
            <w:tcW w:w="3213" w:type="dxa"/>
          </w:tcPr>
          <w:p w14:paraId="60C42E44" w14:textId="79B4AFA4" w:rsidR="00FF5F6E" w:rsidRDefault="00FF5F6E" w:rsidP="00FF5F6E">
            <w:pPr>
              <w:pStyle w:val="NormalWeb"/>
              <w:spacing w:before="0" w:beforeAutospacing="0" w:after="0" w:afterAutospacing="0"/>
              <w:jc w:val="both"/>
            </w:pPr>
            <w:r>
              <w:t>2.4. Prioritāro piesārņojošo vielu un to bioloģisko efektu monitoringa veikšana Latvijas jūras ūdeņos</w:t>
            </w:r>
            <w:r w:rsidRPr="009363DA">
              <w:t>.</w:t>
            </w:r>
          </w:p>
        </w:tc>
        <w:tc>
          <w:tcPr>
            <w:tcW w:w="1649" w:type="dxa"/>
          </w:tcPr>
          <w:p w14:paraId="612FD24C" w14:textId="03CFBF01" w:rsidR="00FF5F6E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404" w:type="dxa"/>
            <w:vMerge/>
          </w:tcPr>
          <w:p w14:paraId="02A3A786" w14:textId="77777777" w:rsidR="00FF5F6E" w:rsidRDefault="00FF5F6E" w:rsidP="00FF5F6E">
            <w:pPr>
              <w:ind w:firstLine="0"/>
            </w:pPr>
          </w:p>
        </w:tc>
        <w:tc>
          <w:tcPr>
            <w:tcW w:w="2084" w:type="dxa"/>
          </w:tcPr>
          <w:p w14:paraId="5B5E6119" w14:textId="77777777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FF5F6E" w:rsidRPr="0028646C" w14:paraId="07BDC417" w14:textId="77777777" w:rsidTr="00F52EA3">
        <w:tc>
          <w:tcPr>
            <w:tcW w:w="3213" w:type="dxa"/>
          </w:tcPr>
          <w:p w14:paraId="1933B75B" w14:textId="20DAF7C3" w:rsidR="00FF5F6E" w:rsidRDefault="00FF5F6E" w:rsidP="00FF5F6E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2.5. </w:t>
            </w:r>
            <w:proofErr w:type="spellStart"/>
            <w:r w:rsidRPr="00092697">
              <w:t>Mikroplastmasas</w:t>
            </w:r>
            <w:proofErr w:type="spellEnd"/>
            <w:r w:rsidRPr="00092697">
              <w:t xml:space="preserve"> monitoringa darbu veikšana Latvijas jūras ūdeņos</w:t>
            </w:r>
          </w:p>
        </w:tc>
        <w:tc>
          <w:tcPr>
            <w:tcW w:w="1649" w:type="dxa"/>
          </w:tcPr>
          <w:p w14:paraId="700DDABF" w14:textId="3536A0E6" w:rsidR="00FF5F6E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</w:p>
        </w:tc>
        <w:tc>
          <w:tcPr>
            <w:tcW w:w="2404" w:type="dxa"/>
            <w:vMerge/>
          </w:tcPr>
          <w:p w14:paraId="5E8DD688" w14:textId="77777777" w:rsidR="00FF5F6E" w:rsidRDefault="00FF5F6E" w:rsidP="00FF5F6E">
            <w:pPr>
              <w:ind w:firstLine="0"/>
            </w:pPr>
          </w:p>
        </w:tc>
        <w:tc>
          <w:tcPr>
            <w:tcW w:w="2084" w:type="dxa"/>
          </w:tcPr>
          <w:p w14:paraId="026C1712" w14:textId="77777777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FF5F6E" w:rsidRPr="0028646C" w14:paraId="416C8BEC" w14:textId="77777777" w:rsidTr="00F52EA3">
        <w:tc>
          <w:tcPr>
            <w:tcW w:w="3213" w:type="dxa"/>
          </w:tcPr>
          <w:p w14:paraId="32A3C35C" w14:textId="012347FA" w:rsidR="00FF5F6E" w:rsidRDefault="00FF5F6E" w:rsidP="00FF5F6E">
            <w:pPr>
              <w:pStyle w:val="NormalWeb"/>
              <w:spacing w:before="0" w:beforeAutospacing="0" w:after="0" w:afterAutospacing="0"/>
            </w:pPr>
            <w:r>
              <w:t xml:space="preserve">2.6. </w:t>
            </w:r>
            <w:r w:rsidRPr="00092697">
              <w:t>Zemūdens trokšņa monitoringa veikšana Latvijas jūras ūdeņos</w:t>
            </w:r>
          </w:p>
        </w:tc>
        <w:tc>
          <w:tcPr>
            <w:tcW w:w="1649" w:type="dxa"/>
          </w:tcPr>
          <w:p w14:paraId="4F8A6A60" w14:textId="7EA3725C" w:rsidR="00FF5F6E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</w:p>
        </w:tc>
        <w:tc>
          <w:tcPr>
            <w:tcW w:w="2404" w:type="dxa"/>
            <w:vMerge/>
          </w:tcPr>
          <w:p w14:paraId="0C1FC96F" w14:textId="77777777" w:rsidR="00FF5F6E" w:rsidRDefault="00FF5F6E" w:rsidP="00FF5F6E">
            <w:pPr>
              <w:ind w:firstLine="0"/>
            </w:pPr>
          </w:p>
        </w:tc>
        <w:tc>
          <w:tcPr>
            <w:tcW w:w="2084" w:type="dxa"/>
          </w:tcPr>
          <w:p w14:paraId="3A7F51A9" w14:textId="77777777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9C00F1" w:rsidRPr="0028646C" w14:paraId="3E54961C" w14:textId="77777777" w:rsidTr="00303617">
        <w:tc>
          <w:tcPr>
            <w:tcW w:w="9350" w:type="dxa"/>
            <w:gridSpan w:val="4"/>
          </w:tcPr>
          <w:p w14:paraId="2662FB6F" w14:textId="7A596B1A" w:rsidR="009C00F1" w:rsidRPr="009C00F1" w:rsidRDefault="009C00F1" w:rsidP="009C00F1">
            <w:pPr>
              <w:pStyle w:val="NormalWeb"/>
              <w:spacing w:before="0" w:beforeAutospacing="0" w:after="0" w:afterAutospacing="0"/>
              <w:jc w:val="both"/>
            </w:pPr>
            <w:r>
              <w:t>3. Piedalīšanās Eiropas Komisijas (EK) un Helsinku Konvencijas (HELCOM) darba grupās:</w:t>
            </w:r>
          </w:p>
        </w:tc>
      </w:tr>
      <w:tr w:rsidR="00FF5F6E" w:rsidRPr="0028646C" w14:paraId="47BDD22D" w14:textId="77777777" w:rsidTr="00F52EA3">
        <w:tc>
          <w:tcPr>
            <w:tcW w:w="3213" w:type="dxa"/>
            <w:vAlign w:val="center"/>
          </w:tcPr>
          <w:p w14:paraId="4E0F8045" w14:textId="3088D68C" w:rsidR="00FF5F6E" w:rsidRPr="0028646C" w:rsidRDefault="00FF5F6E" w:rsidP="00FF5F6E">
            <w:pPr>
              <w:pStyle w:val="NormalWeb"/>
              <w:spacing w:before="0" w:beforeAutospacing="0" w:after="0" w:afterAutospacing="0"/>
              <w:jc w:val="both"/>
            </w:pPr>
            <w:r>
              <w:t>3</w:t>
            </w:r>
            <w:r w:rsidRPr="003F3795">
              <w:t xml:space="preserve">.1. </w:t>
            </w:r>
            <w:r w:rsidR="00F52EA3">
              <w:rPr>
                <w:kern w:val="1"/>
                <w:lang w:eastAsia="ar-SA"/>
              </w:rPr>
              <w:t>D</w:t>
            </w:r>
            <w:r w:rsidR="00F52EA3" w:rsidRPr="00A62580">
              <w:rPr>
                <w:kern w:val="1"/>
                <w:lang w:eastAsia="ar-SA"/>
              </w:rPr>
              <w:t xml:space="preserve">irektīvas 2008/56/EK </w:t>
            </w:r>
            <w:r w:rsidR="00F52EA3">
              <w:t xml:space="preserve">Jūras Stratēģijas Koordinācijas Grupā (MSCG); </w:t>
            </w:r>
            <w:r w:rsidR="00F52EA3" w:rsidRPr="00C96010">
              <w:t>Datu apmaiņas un ziņošanas grupā (DIKE), Laba vides stāvokļa raksturošanas grupā (GES)</w:t>
            </w:r>
            <w:r w:rsidR="00F52EA3">
              <w:t xml:space="preserve">; Tehniskajās grupās – </w:t>
            </w:r>
            <w:proofErr w:type="spellStart"/>
            <w:r w:rsidR="00F52EA3">
              <w:t>Data</w:t>
            </w:r>
            <w:proofErr w:type="spellEnd"/>
            <w:r w:rsidR="00F52EA3">
              <w:t xml:space="preserve">, </w:t>
            </w:r>
            <w:proofErr w:type="spellStart"/>
            <w:r w:rsidR="00F52EA3">
              <w:t>Seabed</w:t>
            </w:r>
            <w:proofErr w:type="spellEnd"/>
            <w:r w:rsidR="00F52EA3">
              <w:t xml:space="preserve">, </w:t>
            </w:r>
            <w:proofErr w:type="spellStart"/>
            <w:r w:rsidR="00F52EA3">
              <w:t>Noise</w:t>
            </w:r>
            <w:proofErr w:type="spellEnd"/>
            <w:r w:rsidR="00F52EA3">
              <w:t xml:space="preserve"> un </w:t>
            </w:r>
            <w:proofErr w:type="spellStart"/>
            <w:r w:rsidR="00F52EA3">
              <w:t>Litter</w:t>
            </w:r>
            <w:proofErr w:type="spellEnd"/>
            <w:r w:rsidR="00862BFA">
              <w:rPr>
                <w:kern w:val="1"/>
                <w:lang w:eastAsia="ar-SA"/>
              </w:rPr>
              <w:t>.</w:t>
            </w:r>
          </w:p>
        </w:tc>
        <w:tc>
          <w:tcPr>
            <w:tcW w:w="1649" w:type="dxa"/>
          </w:tcPr>
          <w:p w14:paraId="43B8B793" w14:textId="3A892491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t>31.12.202</w:t>
            </w:r>
            <w:r w:rsidR="00F52EA3">
              <w:t>5</w:t>
            </w:r>
            <w:r>
              <w:t>.</w:t>
            </w:r>
          </w:p>
        </w:tc>
        <w:tc>
          <w:tcPr>
            <w:tcW w:w="2404" w:type="dxa"/>
          </w:tcPr>
          <w:p w14:paraId="20675A72" w14:textId="3CB25F30" w:rsidR="00FF5F6E" w:rsidRPr="0028646C" w:rsidRDefault="00FF5F6E" w:rsidP="00FF5F6E">
            <w:pPr>
              <w:pStyle w:val="ListParagraph"/>
              <w:spacing w:after="120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Ziņojumi par darba rezultātiem un nākošajiem uzdevumiem, iesniegti </w:t>
            </w:r>
            <w:r w:rsidRPr="008C2B06">
              <w:rPr>
                <w:lang w:val="cs-CZ"/>
              </w:rPr>
              <w:t>Ministrijai</w:t>
            </w:r>
            <w:r w:rsidRPr="008C2B06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pēc katras darba grupas sanāksmes</w:t>
            </w:r>
          </w:p>
        </w:tc>
        <w:tc>
          <w:tcPr>
            <w:tcW w:w="2084" w:type="dxa"/>
          </w:tcPr>
          <w:p w14:paraId="38058B4D" w14:textId="534D42A6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FF5F6E" w:rsidRPr="0028646C" w14:paraId="6B69C157" w14:textId="77777777" w:rsidTr="00F52EA3">
        <w:tc>
          <w:tcPr>
            <w:tcW w:w="3213" w:type="dxa"/>
            <w:vAlign w:val="center"/>
          </w:tcPr>
          <w:p w14:paraId="5834F3F2" w14:textId="761992A6" w:rsidR="00FF5F6E" w:rsidRPr="0028646C" w:rsidRDefault="00FF5F6E" w:rsidP="002A607C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3.2. </w:t>
            </w:r>
            <w:r w:rsidRPr="00330DE3">
              <w:t xml:space="preserve">HELCOM darba grupās: </w:t>
            </w:r>
            <w:r w:rsidR="002A607C">
              <w:t>Bioloģiskās daudzveidības aizsardzības un atjaunošanas</w:t>
            </w:r>
            <w:r w:rsidR="002A607C" w:rsidRPr="00330DE3">
              <w:t xml:space="preserve"> </w:t>
            </w:r>
            <w:r w:rsidR="002A607C">
              <w:t>darba grupā, Ekosistēmas pieejas ieviešanas darba grupā, ekspertu grupās bioloģiskās daudzveidības, eitrofikācijas, bīstamo vielu, atkritumu un trokšņa jomās</w:t>
            </w:r>
            <w:r w:rsidRPr="00330DE3">
              <w:t xml:space="preserve">; </w:t>
            </w:r>
            <w:r w:rsidRPr="004B1C62">
              <w:t>PEG</w:t>
            </w:r>
            <w:r w:rsidRPr="00330DE3">
              <w:t xml:space="preserve"> – </w:t>
            </w:r>
            <w:r>
              <w:t>F</w:t>
            </w:r>
            <w:r w:rsidRPr="00330DE3">
              <w:t>itoplanktona ekspertu grup</w:t>
            </w:r>
            <w:r w:rsidR="002A607C">
              <w:t>ā</w:t>
            </w:r>
            <w:r>
              <w:t>; ekspertu grup</w:t>
            </w:r>
            <w:r w:rsidR="002A607C">
              <w:t>ā</w:t>
            </w:r>
            <w:r>
              <w:t xml:space="preserve"> </w:t>
            </w:r>
            <w:r w:rsidRPr="00FD6048">
              <w:t xml:space="preserve">saistībā ar </w:t>
            </w:r>
            <w:proofErr w:type="spellStart"/>
            <w:r w:rsidRPr="00FD6048">
              <w:t>invazīvajiem</w:t>
            </w:r>
            <w:proofErr w:type="spellEnd"/>
            <w:r w:rsidRPr="00FD6048">
              <w:t xml:space="preserve"> jūras organismiem</w:t>
            </w:r>
            <w:r>
              <w:t>.</w:t>
            </w:r>
          </w:p>
        </w:tc>
        <w:tc>
          <w:tcPr>
            <w:tcW w:w="1649" w:type="dxa"/>
          </w:tcPr>
          <w:p w14:paraId="027F5E77" w14:textId="4FE2AC77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t>31.12.202</w:t>
            </w:r>
            <w:r w:rsidR="00F52EA3">
              <w:t>5</w:t>
            </w:r>
          </w:p>
        </w:tc>
        <w:tc>
          <w:tcPr>
            <w:tcW w:w="2404" w:type="dxa"/>
          </w:tcPr>
          <w:p w14:paraId="6B579CA5" w14:textId="461A6383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Ziņojumi par darba rezultātiem un nākošajiem uzdevumiem, iesniegti </w:t>
            </w:r>
            <w:r w:rsidRPr="008C2B06">
              <w:rPr>
                <w:lang w:val="cs-CZ"/>
              </w:rPr>
              <w:t>Ministrijai</w:t>
            </w:r>
            <w:r>
              <w:rPr>
                <w:rFonts w:cs="Times New Roman"/>
                <w:szCs w:val="24"/>
              </w:rPr>
              <w:t xml:space="preserve"> pēc katras darba grupas sanāksme</w:t>
            </w:r>
            <w:r w:rsidR="008979F6">
              <w:rPr>
                <w:rFonts w:cs="Times New Roman"/>
                <w:szCs w:val="24"/>
              </w:rPr>
              <w:t>s</w:t>
            </w:r>
          </w:p>
        </w:tc>
        <w:tc>
          <w:tcPr>
            <w:tcW w:w="2084" w:type="dxa"/>
          </w:tcPr>
          <w:p w14:paraId="1B216699" w14:textId="49E39477" w:rsidR="00FF5F6E" w:rsidRPr="0028646C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  <w:tr w:rsidR="00FF5F6E" w:rsidRPr="008C730C" w14:paraId="0A8B8F6D" w14:textId="77777777" w:rsidTr="00F52EA3">
        <w:tc>
          <w:tcPr>
            <w:tcW w:w="3213" w:type="dxa"/>
            <w:vAlign w:val="center"/>
          </w:tcPr>
          <w:p w14:paraId="60564C9B" w14:textId="03BF9BFE" w:rsidR="00FF5F6E" w:rsidRPr="009C00F1" w:rsidRDefault="00FF5F6E" w:rsidP="00FF5F6E">
            <w:pPr>
              <w:ind w:firstLine="0"/>
            </w:pPr>
            <w:r w:rsidRPr="009C00F1">
              <w:t>4.</w:t>
            </w:r>
            <w:r w:rsidR="00862BFA" w:rsidRPr="009C00F1">
              <w:t>2</w:t>
            </w:r>
            <w:r w:rsidRPr="009C00F1">
              <w:t xml:space="preserve">. Piedalīšanās Eiropas Komisijas (EK) un Helsinku </w:t>
            </w:r>
            <w:r w:rsidRPr="009C00F1">
              <w:lastRenderedPageBreak/>
              <w:t xml:space="preserve">Komisijas (HELCOM) darba grupās atbilstoši </w:t>
            </w:r>
            <w:r w:rsidRPr="009C00F1">
              <w:rPr>
                <w:lang w:val="cs-CZ"/>
              </w:rPr>
              <w:t>Ministrijas</w:t>
            </w:r>
            <w:r w:rsidRPr="009C00F1">
              <w:t xml:space="preserve"> un </w:t>
            </w:r>
            <w:r w:rsidRPr="009C00F1">
              <w:rPr>
                <w:rStyle w:val="Strong"/>
                <w:b w:val="0"/>
                <w:bCs w:val="0"/>
              </w:rPr>
              <w:t xml:space="preserve">Daugavpils Universitātes aģentūras “Latvijas </w:t>
            </w:r>
            <w:proofErr w:type="spellStart"/>
            <w:r w:rsidRPr="009C00F1">
              <w:rPr>
                <w:rStyle w:val="Strong"/>
                <w:b w:val="0"/>
                <w:bCs w:val="0"/>
              </w:rPr>
              <w:t>Hidroekoloģijas</w:t>
            </w:r>
            <w:proofErr w:type="spellEnd"/>
            <w:r w:rsidRPr="009C00F1">
              <w:rPr>
                <w:rStyle w:val="Strong"/>
                <w:b w:val="0"/>
                <w:bCs w:val="0"/>
              </w:rPr>
              <w:t xml:space="preserve"> institūts”</w:t>
            </w:r>
            <w:r w:rsidRPr="009C00F1">
              <w:t xml:space="preserve"> darba plānam: Eiropas Parlamenta un Padomes regulas (ES) Nr.</w:t>
            </w:r>
            <w:r w:rsidR="001F3F9E">
              <w:t> </w:t>
            </w:r>
            <w:r w:rsidRPr="009C00F1">
              <w:t xml:space="preserve">1143/2014 </w:t>
            </w:r>
            <w:proofErr w:type="spellStart"/>
            <w:r w:rsidRPr="009C00F1">
              <w:t>Invazīvo</w:t>
            </w:r>
            <w:proofErr w:type="spellEnd"/>
            <w:r w:rsidRPr="009C00F1">
              <w:t xml:space="preserve"> jūras organismu grupā (IAS)</w:t>
            </w:r>
            <w:r w:rsidR="00862BFA" w:rsidRPr="009C00F1">
              <w:t xml:space="preserve"> un </w:t>
            </w:r>
            <w:r w:rsidR="00862BFA" w:rsidRPr="009C00F1">
              <w:rPr>
                <w:lang w:val="en-GB"/>
              </w:rPr>
              <w:t>Joint HELCOM/OSPAR Task Group on Ballast Water Management Convention (BWMC) and Biofouling</w:t>
            </w:r>
            <w:r w:rsidR="00862BFA" w:rsidRPr="009C00F1">
              <w:t xml:space="preserve"> darba grupā</w:t>
            </w:r>
            <w:r w:rsidRPr="009C00F1">
              <w:t>.</w:t>
            </w:r>
          </w:p>
        </w:tc>
        <w:tc>
          <w:tcPr>
            <w:tcW w:w="1649" w:type="dxa"/>
          </w:tcPr>
          <w:p w14:paraId="69C5BD1C" w14:textId="680A6FE2" w:rsidR="00FF5F6E" w:rsidRPr="009C00F1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9C00F1">
              <w:rPr>
                <w:rFonts w:cs="Times New Roman"/>
                <w:szCs w:val="24"/>
              </w:rPr>
              <w:lastRenderedPageBreak/>
              <w:t>31.12.202</w:t>
            </w:r>
            <w:r w:rsidR="00F52EA3">
              <w:rPr>
                <w:rFonts w:cs="Times New Roman"/>
                <w:szCs w:val="24"/>
              </w:rPr>
              <w:t>5</w:t>
            </w:r>
            <w:r w:rsidRPr="009C00F1">
              <w:rPr>
                <w:rFonts w:cs="Times New Roman"/>
                <w:szCs w:val="24"/>
              </w:rPr>
              <w:t>.</w:t>
            </w:r>
          </w:p>
        </w:tc>
        <w:tc>
          <w:tcPr>
            <w:tcW w:w="2404" w:type="dxa"/>
          </w:tcPr>
          <w:p w14:paraId="61F4BD1A" w14:textId="31A72AEA" w:rsidR="00FF5F6E" w:rsidRPr="009C00F1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9C00F1">
              <w:rPr>
                <w:rFonts w:cs="Times New Roman"/>
                <w:szCs w:val="24"/>
              </w:rPr>
              <w:t xml:space="preserve">Ziņojums par darba rezultātiem un </w:t>
            </w:r>
            <w:r w:rsidRPr="009C00F1">
              <w:rPr>
                <w:rFonts w:cs="Times New Roman"/>
                <w:szCs w:val="24"/>
              </w:rPr>
              <w:lastRenderedPageBreak/>
              <w:t xml:space="preserve">nākošajiem uzdevumiem; iesniegti </w:t>
            </w:r>
            <w:r w:rsidRPr="009C00F1">
              <w:rPr>
                <w:lang w:val="cs-CZ"/>
              </w:rPr>
              <w:t>Ministrijai</w:t>
            </w:r>
            <w:r w:rsidRPr="009C00F1">
              <w:rPr>
                <w:rFonts w:cs="Times New Roman"/>
                <w:szCs w:val="24"/>
              </w:rPr>
              <w:t xml:space="preserve"> pēc katras darba grupas sanāksmes, 1. </w:t>
            </w:r>
          </w:p>
        </w:tc>
        <w:tc>
          <w:tcPr>
            <w:tcW w:w="2084" w:type="dxa"/>
          </w:tcPr>
          <w:p w14:paraId="050777CC" w14:textId="77777777" w:rsidR="00FF5F6E" w:rsidRPr="00CE09CF" w:rsidRDefault="00FF5F6E" w:rsidP="00FF5F6E">
            <w:pPr>
              <w:pStyle w:val="ListParagraph"/>
              <w:ind w:left="6"/>
              <w:rPr>
                <w:rFonts w:cs="Times New Roman"/>
                <w:szCs w:val="24"/>
              </w:rPr>
            </w:pPr>
          </w:p>
        </w:tc>
      </w:tr>
    </w:tbl>
    <w:p w14:paraId="2220901D" w14:textId="77777777" w:rsidR="006C6ECF" w:rsidRDefault="006C6ECF" w:rsidP="00CE09CF"/>
    <w:p w14:paraId="68823B76" w14:textId="733C5F03" w:rsidR="00CA392E" w:rsidRPr="0028646C" w:rsidRDefault="00CA392E" w:rsidP="00CE09CF"/>
    <w:tbl>
      <w:tblPr>
        <w:tblW w:w="970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3D0370" w:rsidRPr="00CA392E" w14:paraId="38C87778" w14:textId="77777777" w:rsidTr="005930EA">
        <w:tc>
          <w:tcPr>
            <w:tcW w:w="4854" w:type="dxa"/>
          </w:tcPr>
          <w:p w14:paraId="6C7102D6" w14:textId="7FD0BA0D" w:rsidR="003D0370" w:rsidRPr="00403062" w:rsidRDefault="00F52EA3" w:rsidP="003D0370">
            <w:pPr>
              <w:suppressAutoHyphens/>
              <w:spacing w:line="276" w:lineRule="auto"/>
              <w:ind w:right="68" w:firstLine="0"/>
              <w:rPr>
                <w:rFonts w:cs="Times New Roman"/>
                <w:b/>
                <w:kern w:val="2"/>
                <w:szCs w:val="24"/>
                <w:lang w:eastAsia="ar-SA"/>
              </w:rPr>
            </w:pPr>
            <w:r w:rsidRPr="00403062">
              <w:rPr>
                <w:rFonts w:cs="Times New Roman"/>
                <w:b/>
                <w:kern w:val="2"/>
                <w:szCs w:val="24"/>
                <w:lang w:eastAsia="ar-SA"/>
              </w:rPr>
              <w:t>Klimata un enerģētikas</w:t>
            </w:r>
            <w:r w:rsidR="003D0370" w:rsidRPr="00403062">
              <w:rPr>
                <w:rFonts w:cs="Times New Roman"/>
                <w:b/>
                <w:kern w:val="2"/>
                <w:szCs w:val="24"/>
                <w:lang w:eastAsia="ar-SA"/>
              </w:rPr>
              <w:t xml:space="preserve"> ministrija</w:t>
            </w:r>
          </w:p>
          <w:p w14:paraId="066A51D1" w14:textId="77777777" w:rsidR="00403062" w:rsidRDefault="00403062" w:rsidP="00403062">
            <w:pPr>
              <w:ind w:firstLine="0"/>
              <w:rPr>
                <w:rFonts w:cs="Times New Roman"/>
                <w:bCs/>
                <w:szCs w:val="24"/>
                <w:lang w:eastAsia="lv-LV"/>
              </w:rPr>
            </w:pPr>
            <w:r>
              <w:rPr>
                <w:rFonts w:cs="Times New Roman"/>
                <w:bCs/>
                <w:szCs w:val="24"/>
                <w:lang w:eastAsia="lv-LV"/>
              </w:rPr>
              <w:t>Valsts sekretāre</w:t>
            </w:r>
          </w:p>
          <w:p w14:paraId="37D1800A" w14:textId="77777777" w:rsidR="00403062" w:rsidRDefault="00403062" w:rsidP="00403062">
            <w:pPr>
              <w:ind w:firstLine="0"/>
              <w:rPr>
                <w:rFonts w:cs="Times New Roman"/>
                <w:bCs/>
                <w:szCs w:val="24"/>
                <w:lang w:eastAsia="lv-LV"/>
              </w:rPr>
            </w:pPr>
            <w:r>
              <w:rPr>
                <w:rFonts w:cs="Times New Roman"/>
                <w:bCs/>
                <w:szCs w:val="24"/>
                <w:lang w:eastAsia="lv-LV"/>
              </w:rPr>
              <w:t xml:space="preserve">Līga Kurevska </w:t>
            </w:r>
          </w:p>
          <w:p w14:paraId="4412641C" w14:textId="7B29D38D" w:rsidR="003D0370" w:rsidRPr="003D0370" w:rsidRDefault="00403062" w:rsidP="00403062">
            <w:pPr>
              <w:suppressAutoHyphens/>
              <w:ind w:firstLine="0"/>
              <w:rPr>
                <w:rFonts w:cs="Times New Roman"/>
                <w:kern w:val="1"/>
                <w:szCs w:val="24"/>
                <w:lang w:eastAsia="ar-SA"/>
              </w:rPr>
            </w:pPr>
            <w:r>
              <w:rPr>
                <w:rFonts w:cs="Times New Roman"/>
                <w:bCs/>
                <w:szCs w:val="24"/>
              </w:rPr>
              <w:t>Paraksts*</w:t>
            </w:r>
          </w:p>
        </w:tc>
        <w:tc>
          <w:tcPr>
            <w:tcW w:w="4853" w:type="dxa"/>
          </w:tcPr>
          <w:p w14:paraId="5EA22E80" w14:textId="77777777" w:rsidR="003D0370" w:rsidRPr="00E53197" w:rsidRDefault="003D0370" w:rsidP="003D0370">
            <w:pPr>
              <w:suppressAutoHyphens/>
              <w:spacing w:line="276" w:lineRule="auto"/>
              <w:ind w:firstLine="0"/>
              <w:rPr>
                <w:rFonts w:cs="Times New Roman"/>
                <w:kern w:val="2"/>
                <w:szCs w:val="24"/>
                <w:lang w:eastAsia="ar-SA"/>
              </w:rPr>
            </w:pPr>
            <w:r w:rsidRPr="00E53197">
              <w:rPr>
                <w:rFonts w:cs="Times New Roman"/>
                <w:b/>
                <w:kern w:val="2"/>
                <w:szCs w:val="24"/>
                <w:lang w:eastAsia="ar-SA"/>
              </w:rPr>
              <w:t xml:space="preserve">Daugavpils Universitātes aģentūra "Latvijas </w:t>
            </w:r>
            <w:proofErr w:type="spellStart"/>
            <w:r w:rsidRPr="00E53197">
              <w:rPr>
                <w:rFonts w:cs="Times New Roman"/>
                <w:b/>
                <w:kern w:val="2"/>
                <w:szCs w:val="24"/>
                <w:lang w:eastAsia="ar-SA"/>
              </w:rPr>
              <w:t>Hidroekoloģijas</w:t>
            </w:r>
            <w:proofErr w:type="spellEnd"/>
            <w:r w:rsidRPr="00E53197">
              <w:rPr>
                <w:rFonts w:cs="Times New Roman"/>
                <w:b/>
                <w:kern w:val="2"/>
                <w:szCs w:val="24"/>
                <w:lang w:eastAsia="ar-SA"/>
              </w:rPr>
              <w:t xml:space="preserve"> institūts"</w:t>
            </w:r>
          </w:p>
          <w:p w14:paraId="0EDECC6E" w14:textId="7092040F" w:rsidR="003D0370" w:rsidRPr="00E53197" w:rsidRDefault="003D0370" w:rsidP="003D0370">
            <w:pPr>
              <w:suppressAutoHyphens/>
              <w:spacing w:line="276" w:lineRule="auto"/>
              <w:ind w:firstLine="0"/>
              <w:rPr>
                <w:rFonts w:cs="Times New Roman"/>
                <w:kern w:val="2"/>
                <w:szCs w:val="24"/>
                <w:lang w:eastAsia="ar-SA"/>
              </w:rPr>
            </w:pPr>
            <w:r w:rsidRPr="00E53197">
              <w:rPr>
                <w:rFonts w:cs="Times New Roman"/>
                <w:kern w:val="2"/>
                <w:szCs w:val="24"/>
                <w:lang w:eastAsia="ar-SA"/>
              </w:rPr>
              <w:t>Direktor</w:t>
            </w:r>
            <w:r w:rsidR="00412BBA">
              <w:rPr>
                <w:rFonts w:cs="Times New Roman"/>
                <w:kern w:val="2"/>
                <w:szCs w:val="24"/>
                <w:lang w:eastAsia="ar-SA"/>
              </w:rPr>
              <w:t>s</w:t>
            </w:r>
          </w:p>
          <w:p w14:paraId="145548F8" w14:textId="5EAB7F1A" w:rsidR="003D0370" w:rsidRPr="00E53197" w:rsidRDefault="00412BBA" w:rsidP="003D0370">
            <w:pPr>
              <w:suppressAutoHyphens/>
              <w:spacing w:line="276" w:lineRule="auto"/>
              <w:ind w:firstLine="0"/>
              <w:rPr>
                <w:rFonts w:cs="Times New Roman"/>
                <w:kern w:val="2"/>
                <w:szCs w:val="24"/>
                <w:lang w:eastAsia="ar-SA"/>
              </w:rPr>
            </w:pPr>
            <w:r>
              <w:rPr>
                <w:rFonts w:cs="Times New Roman"/>
                <w:kern w:val="2"/>
                <w:szCs w:val="24"/>
                <w:lang w:eastAsia="ar-SA"/>
              </w:rPr>
              <w:t>Juris Aigars</w:t>
            </w:r>
            <w:r w:rsidR="003D0370" w:rsidRPr="00E53197">
              <w:rPr>
                <w:rFonts w:cs="Times New Roman"/>
                <w:kern w:val="2"/>
                <w:szCs w:val="24"/>
                <w:lang w:eastAsia="ar-SA"/>
              </w:rPr>
              <w:t>*</w:t>
            </w:r>
          </w:p>
          <w:p w14:paraId="53713343" w14:textId="77777777" w:rsidR="003D0370" w:rsidRPr="003D0370" w:rsidRDefault="003D0370" w:rsidP="003D0370">
            <w:pPr>
              <w:suppressAutoHyphens/>
              <w:ind w:firstLine="0"/>
              <w:jc w:val="left"/>
              <w:rPr>
                <w:rFonts w:cs="Times New Roman"/>
                <w:kern w:val="1"/>
                <w:szCs w:val="24"/>
                <w:lang w:eastAsia="ar-SA"/>
              </w:rPr>
            </w:pPr>
          </w:p>
        </w:tc>
      </w:tr>
    </w:tbl>
    <w:p w14:paraId="6F6070B9" w14:textId="760CEA37" w:rsidR="007A56BF" w:rsidRPr="0028646C" w:rsidRDefault="007A56BF" w:rsidP="00CE09CF"/>
    <w:sectPr w:rsidR="007A56BF" w:rsidRPr="0028646C" w:rsidSect="00D95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E889B" w14:textId="77777777" w:rsidR="00667508" w:rsidRDefault="00667508">
      <w:r>
        <w:separator/>
      </w:r>
    </w:p>
  </w:endnote>
  <w:endnote w:type="continuationSeparator" w:id="0">
    <w:p w14:paraId="0B903E8E" w14:textId="77777777" w:rsidR="00667508" w:rsidRDefault="00667508">
      <w:r>
        <w:continuationSeparator/>
      </w:r>
    </w:p>
  </w:endnote>
  <w:endnote w:type="continuationNotice" w:id="1">
    <w:p w14:paraId="563A0E47" w14:textId="77777777" w:rsidR="00667508" w:rsidRDefault="00667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6F04" w14:textId="77777777" w:rsidR="005930EA" w:rsidRDefault="005930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20BD7" w14:textId="0D577E5A" w:rsidR="005930EA" w:rsidRDefault="005930EA" w:rsidP="0049136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3F89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C9AB2" w14:textId="77777777" w:rsidR="005930EA" w:rsidRDefault="00593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55620" w14:textId="77777777" w:rsidR="00667508" w:rsidRDefault="00667508">
      <w:r>
        <w:separator/>
      </w:r>
    </w:p>
  </w:footnote>
  <w:footnote w:type="continuationSeparator" w:id="0">
    <w:p w14:paraId="2A04D486" w14:textId="77777777" w:rsidR="00667508" w:rsidRDefault="00667508">
      <w:r>
        <w:continuationSeparator/>
      </w:r>
    </w:p>
  </w:footnote>
  <w:footnote w:type="continuationNotice" w:id="1">
    <w:p w14:paraId="0EDFE1DC" w14:textId="77777777" w:rsidR="00667508" w:rsidRDefault="006675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3B641" w14:textId="77777777" w:rsidR="005930EA" w:rsidRDefault="00593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E1B35" w14:textId="77777777" w:rsidR="005930EA" w:rsidRDefault="005930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E0DF" w14:textId="77777777" w:rsidR="005930EA" w:rsidRDefault="005930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67045"/>
    <w:multiLevelType w:val="multilevel"/>
    <w:tmpl w:val="BF9095C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1" w15:restartNumberingAfterBreak="0">
    <w:nsid w:val="19A21B8E"/>
    <w:multiLevelType w:val="hybridMultilevel"/>
    <w:tmpl w:val="AC26DAC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54AF8"/>
    <w:multiLevelType w:val="multilevel"/>
    <w:tmpl w:val="C4543F1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3" w15:restartNumberingAfterBreak="0">
    <w:nsid w:val="27041078"/>
    <w:multiLevelType w:val="multilevel"/>
    <w:tmpl w:val="F4E6C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4" w15:restartNumberingAfterBreak="0">
    <w:nsid w:val="28CF5236"/>
    <w:multiLevelType w:val="multilevel"/>
    <w:tmpl w:val="DE3E9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F76EC0"/>
    <w:multiLevelType w:val="multilevel"/>
    <w:tmpl w:val="F64EC49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6" w15:restartNumberingAfterBreak="0">
    <w:nsid w:val="404C74DD"/>
    <w:multiLevelType w:val="hybridMultilevel"/>
    <w:tmpl w:val="21C605F8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AF674F3"/>
    <w:multiLevelType w:val="hybridMultilevel"/>
    <w:tmpl w:val="BFFE2F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D1D228A"/>
    <w:multiLevelType w:val="multilevel"/>
    <w:tmpl w:val="9FCCE3B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9" w15:restartNumberingAfterBreak="0">
    <w:nsid w:val="575B7925"/>
    <w:multiLevelType w:val="multilevel"/>
    <w:tmpl w:val="98BC00A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10" w15:restartNumberingAfterBreak="0">
    <w:nsid w:val="5C1F4FDE"/>
    <w:multiLevelType w:val="hybridMultilevel"/>
    <w:tmpl w:val="BDF63F4A"/>
    <w:lvl w:ilvl="0" w:tplc="3342C1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 w15:restartNumberingAfterBreak="0">
    <w:nsid w:val="7B06694F"/>
    <w:multiLevelType w:val="multilevel"/>
    <w:tmpl w:val="79DA41DA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num w:numId="1" w16cid:durableId="2036467448">
    <w:abstractNumId w:val="7"/>
  </w:num>
  <w:num w:numId="2" w16cid:durableId="1619877466">
    <w:abstractNumId w:val="3"/>
  </w:num>
  <w:num w:numId="3" w16cid:durableId="1721123786">
    <w:abstractNumId w:val="0"/>
  </w:num>
  <w:num w:numId="4" w16cid:durableId="1672296127">
    <w:abstractNumId w:val="2"/>
  </w:num>
  <w:num w:numId="5" w16cid:durableId="2137478386">
    <w:abstractNumId w:val="8"/>
  </w:num>
  <w:num w:numId="6" w16cid:durableId="1886868984">
    <w:abstractNumId w:val="9"/>
  </w:num>
  <w:num w:numId="7" w16cid:durableId="345600539">
    <w:abstractNumId w:val="10"/>
  </w:num>
  <w:num w:numId="8" w16cid:durableId="794563844">
    <w:abstractNumId w:val="5"/>
  </w:num>
  <w:num w:numId="9" w16cid:durableId="1061248520">
    <w:abstractNumId w:val="6"/>
  </w:num>
  <w:num w:numId="10" w16cid:durableId="411396479">
    <w:abstractNumId w:val="1"/>
  </w:num>
  <w:num w:numId="11" w16cid:durableId="1778675641">
    <w:abstractNumId w:val="4"/>
  </w:num>
  <w:num w:numId="12" w16cid:durableId="3579005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C"/>
    <w:rsid w:val="00000A81"/>
    <w:rsid w:val="000042BA"/>
    <w:rsid w:val="000060A8"/>
    <w:rsid w:val="00010A61"/>
    <w:rsid w:val="00017633"/>
    <w:rsid w:val="00034C9A"/>
    <w:rsid w:val="00037BD7"/>
    <w:rsid w:val="000428A3"/>
    <w:rsid w:val="000472EC"/>
    <w:rsid w:val="0004770D"/>
    <w:rsid w:val="00051DC4"/>
    <w:rsid w:val="000521A4"/>
    <w:rsid w:val="00080A03"/>
    <w:rsid w:val="0008125F"/>
    <w:rsid w:val="00087A91"/>
    <w:rsid w:val="0009575D"/>
    <w:rsid w:val="000A54C0"/>
    <w:rsid w:val="000B11E8"/>
    <w:rsid w:val="000B7897"/>
    <w:rsid w:val="000C04F1"/>
    <w:rsid w:val="000C2A40"/>
    <w:rsid w:val="000C6175"/>
    <w:rsid w:val="000D1FC0"/>
    <w:rsid w:val="000D31BB"/>
    <w:rsid w:val="000D492C"/>
    <w:rsid w:val="000D6419"/>
    <w:rsid w:val="000E0DC5"/>
    <w:rsid w:val="000E6967"/>
    <w:rsid w:val="001053E0"/>
    <w:rsid w:val="00117354"/>
    <w:rsid w:val="0011740B"/>
    <w:rsid w:val="00122951"/>
    <w:rsid w:val="00123330"/>
    <w:rsid w:val="00124835"/>
    <w:rsid w:val="00135185"/>
    <w:rsid w:val="001528BB"/>
    <w:rsid w:val="001530B4"/>
    <w:rsid w:val="00160075"/>
    <w:rsid w:val="00167281"/>
    <w:rsid w:val="00180320"/>
    <w:rsid w:val="00182486"/>
    <w:rsid w:val="001843A5"/>
    <w:rsid w:val="00186780"/>
    <w:rsid w:val="00195633"/>
    <w:rsid w:val="001B63FB"/>
    <w:rsid w:val="001C2A3A"/>
    <w:rsid w:val="001C5314"/>
    <w:rsid w:val="001C6A40"/>
    <w:rsid w:val="001D09DE"/>
    <w:rsid w:val="001D33CC"/>
    <w:rsid w:val="001F3F9E"/>
    <w:rsid w:val="001F7768"/>
    <w:rsid w:val="00205A69"/>
    <w:rsid w:val="0020611A"/>
    <w:rsid w:val="00206918"/>
    <w:rsid w:val="00213C77"/>
    <w:rsid w:val="00213C79"/>
    <w:rsid w:val="00217E03"/>
    <w:rsid w:val="00247F81"/>
    <w:rsid w:val="002502DA"/>
    <w:rsid w:val="0026246E"/>
    <w:rsid w:val="00262F50"/>
    <w:rsid w:val="00263A6A"/>
    <w:rsid w:val="0027497C"/>
    <w:rsid w:val="00276D0C"/>
    <w:rsid w:val="00276DE8"/>
    <w:rsid w:val="00285302"/>
    <w:rsid w:val="00285B50"/>
    <w:rsid w:val="0028646C"/>
    <w:rsid w:val="0029326F"/>
    <w:rsid w:val="002A5070"/>
    <w:rsid w:val="002A607C"/>
    <w:rsid w:val="002B1A1E"/>
    <w:rsid w:val="002B49B4"/>
    <w:rsid w:val="002B4AEB"/>
    <w:rsid w:val="002D05A4"/>
    <w:rsid w:val="002D0884"/>
    <w:rsid w:val="002D25A1"/>
    <w:rsid w:val="002D40F5"/>
    <w:rsid w:val="002D5386"/>
    <w:rsid w:val="002D7136"/>
    <w:rsid w:val="002E2402"/>
    <w:rsid w:val="002E325C"/>
    <w:rsid w:val="002E4CD2"/>
    <w:rsid w:val="002E7840"/>
    <w:rsid w:val="00302335"/>
    <w:rsid w:val="00315BDF"/>
    <w:rsid w:val="00315C95"/>
    <w:rsid w:val="0031686D"/>
    <w:rsid w:val="003179F4"/>
    <w:rsid w:val="0032408E"/>
    <w:rsid w:val="0032496E"/>
    <w:rsid w:val="00340283"/>
    <w:rsid w:val="00343F99"/>
    <w:rsid w:val="00345F15"/>
    <w:rsid w:val="003600F7"/>
    <w:rsid w:val="003659D6"/>
    <w:rsid w:val="00374631"/>
    <w:rsid w:val="0038283C"/>
    <w:rsid w:val="00391711"/>
    <w:rsid w:val="003A4375"/>
    <w:rsid w:val="003A526F"/>
    <w:rsid w:val="003A60C9"/>
    <w:rsid w:val="003B4C19"/>
    <w:rsid w:val="003B65D7"/>
    <w:rsid w:val="003C5A64"/>
    <w:rsid w:val="003C79C3"/>
    <w:rsid w:val="003D0370"/>
    <w:rsid w:val="003E1FE6"/>
    <w:rsid w:val="003E4271"/>
    <w:rsid w:val="003F54AD"/>
    <w:rsid w:val="00402B34"/>
    <w:rsid w:val="00403062"/>
    <w:rsid w:val="00403BC7"/>
    <w:rsid w:val="0040696C"/>
    <w:rsid w:val="0041181F"/>
    <w:rsid w:val="00412BBA"/>
    <w:rsid w:val="00450B90"/>
    <w:rsid w:val="00464AD8"/>
    <w:rsid w:val="00470B5D"/>
    <w:rsid w:val="00473E6F"/>
    <w:rsid w:val="00485443"/>
    <w:rsid w:val="00491367"/>
    <w:rsid w:val="00495A45"/>
    <w:rsid w:val="004A077D"/>
    <w:rsid w:val="004A5CC6"/>
    <w:rsid w:val="004A5E17"/>
    <w:rsid w:val="004B18BF"/>
    <w:rsid w:val="004B45EB"/>
    <w:rsid w:val="004B6505"/>
    <w:rsid w:val="004C4D2E"/>
    <w:rsid w:val="004C604E"/>
    <w:rsid w:val="004F3514"/>
    <w:rsid w:val="00507A9C"/>
    <w:rsid w:val="00517865"/>
    <w:rsid w:val="0052172E"/>
    <w:rsid w:val="00541E75"/>
    <w:rsid w:val="00542494"/>
    <w:rsid w:val="00544C24"/>
    <w:rsid w:val="00554293"/>
    <w:rsid w:val="00563E3F"/>
    <w:rsid w:val="00565016"/>
    <w:rsid w:val="00565DC9"/>
    <w:rsid w:val="00571C0A"/>
    <w:rsid w:val="005746AF"/>
    <w:rsid w:val="00583CE9"/>
    <w:rsid w:val="00587D89"/>
    <w:rsid w:val="005903A9"/>
    <w:rsid w:val="00590416"/>
    <w:rsid w:val="005930EA"/>
    <w:rsid w:val="00593175"/>
    <w:rsid w:val="005A0495"/>
    <w:rsid w:val="005B194A"/>
    <w:rsid w:val="005C6E89"/>
    <w:rsid w:val="005D2967"/>
    <w:rsid w:val="005F12DC"/>
    <w:rsid w:val="00605D63"/>
    <w:rsid w:val="00606650"/>
    <w:rsid w:val="00607821"/>
    <w:rsid w:val="006136A0"/>
    <w:rsid w:val="0062147B"/>
    <w:rsid w:val="00621735"/>
    <w:rsid w:val="006419EE"/>
    <w:rsid w:val="0064212F"/>
    <w:rsid w:val="006509AF"/>
    <w:rsid w:val="00654765"/>
    <w:rsid w:val="006622B3"/>
    <w:rsid w:val="00667508"/>
    <w:rsid w:val="0067131E"/>
    <w:rsid w:val="00677D54"/>
    <w:rsid w:val="00681EB9"/>
    <w:rsid w:val="00687C1E"/>
    <w:rsid w:val="00695622"/>
    <w:rsid w:val="006A3847"/>
    <w:rsid w:val="006A566C"/>
    <w:rsid w:val="006B3A7D"/>
    <w:rsid w:val="006B3ABE"/>
    <w:rsid w:val="006B6793"/>
    <w:rsid w:val="006C6ECF"/>
    <w:rsid w:val="006C7700"/>
    <w:rsid w:val="006D3488"/>
    <w:rsid w:val="006E174A"/>
    <w:rsid w:val="006E5EAA"/>
    <w:rsid w:val="006F1AC2"/>
    <w:rsid w:val="006F3C9E"/>
    <w:rsid w:val="00700483"/>
    <w:rsid w:val="00713749"/>
    <w:rsid w:val="00730945"/>
    <w:rsid w:val="007322F7"/>
    <w:rsid w:val="00732F85"/>
    <w:rsid w:val="0073397B"/>
    <w:rsid w:val="00743E99"/>
    <w:rsid w:val="007456B2"/>
    <w:rsid w:val="00752FE3"/>
    <w:rsid w:val="0075447C"/>
    <w:rsid w:val="00770C0D"/>
    <w:rsid w:val="00773E01"/>
    <w:rsid w:val="00783B8F"/>
    <w:rsid w:val="00794859"/>
    <w:rsid w:val="007A4959"/>
    <w:rsid w:val="007A4DD4"/>
    <w:rsid w:val="007A56BF"/>
    <w:rsid w:val="007D34BF"/>
    <w:rsid w:val="007E10B6"/>
    <w:rsid w:val="007E6FA0"/>
    <w:rsid w:val="007F3BBE"/>
    <w:rsid w:val="007F6459"/>
    <w:rsid w:val="0081306B"/>
    <w:rsid w:val="00813E32"/>
    <w:rsid w:val="008256A5"/>
    <w:rsid w:val="00825D0B"/>
    <w:rsid w:val="00826191"/>
    <w:rsid w:val="008302A2"/>
    <w:rsid w:val="0084174C"/>
    <w:rsid w:val="00855FC0"/>
    <w:rsid w:val="00860261"/>
    <w:rsid w:val="008628F3"/>
    <w:rsid w:val="00862BFA"/>
    <w:rsid w:val="00863A03"/>
    <w:rsid w:val="00880050"/>
    <w:rsid w:val="00880D28"/>
    <w:rsid w:val="00882458"/>
    <w:rsid w:val="00892443"/>
    <w:rsid w:val="0089585B"/>
    <w:rsid w:val="008979F6"/>
    <w:rsid w:val="008A1C29"/>
    <w:rsid w:val="008C1411"/>
    <w:rsid w:val="008C2B06"/>
    <w:rsid w:val="008C730C"/>
    <w:rsid w:val="008D5B30"/>
    <w:rsid w:val="008E6A09"/>
    <w:rsid w:val="009046AC"/>
    <w:rsid w:val="00910A38"/>
    <w:rsid w:val="00915F44"/>
    <w:rsid w:val="009336EB"/>
    <w:rsid w:val="00934070"/>
    <w:rsid w:val="00944FA4"/>
    <w:rsid w:val="00945CE8"/>
    <w:rsid w:val="009A5642"/>
    <w:rsid w:val="009B17E7"/>
    <w:rsid w:val="009B65E9"/>
    <w:rsid w:val="009C00F1"/>
    <w:rsid w:val="009C2F2E"/>
    <w:rsid w:val="009C60AE"/>
    <w:rsid w:val="009D36BB"/>
    <w:rsid w:val="009E0C45"/>
    <w:rsid w:val="009F0470"/>
    <w:rsid w:val="00A04D75"/>
    <w:rsid w:val="00A07148"/>
    <w:rsid w:val="00A15B84"/>
    <w:rsid w:val="00A232E7"/>
    <w:rsid w:val="00A24902"/>
    <w:rsid w:val="00A24EBA"/>
    <w:rsid w:val="00A2694C"/>
    <w:rsid w:val="00A27D1C"/>
    <w:rsid w:val="00A31B56"/>
    <w:rsid w:val="00A35300"/>
    <w:rsid w:val="00A36C3D"/>
    <w:rsid w:val="00A45A33"/>
    <w:rsid w:val="00A521AB"/>
    <w:rsid w:val="00A54024"/>
    <w:rsid w:val="00A54242"/>
    <w:rsid w:val="00A60EFD"/>
    <w:rsid w:val="00A63A19"/>
    <w:rsid w:val="00A7349C"/>
    <w:rsid w:val="00A9117F"/>
    <w:rsid w:val="00AA08F5"/>
    <w:rsid w:val="00AA34FB"/>
    <w:rsid w:val="00AB0CEA"/>
    <w:rsid w:val="00AC0228"/>
    <w:rsid w:val="00AC7120"/>
    <w:rsid w:val="00AE3B52"/>
    <w:rsid w:val="00AF14D0"/>
    <w:rsid w:val="00AF3741"/>
    <w:rsid w:val="00AF768D"/>
    <w:rsid w:val="00B00A9C"/>
    <w:rsid w:val="00B121F5"/>
    <w:rsid w:val="00B139E5"/>
    <w:rsid w:val="00B25E99"/>
    <w:rsid w:val="00B26DAA"/>
    <w:rsid w:val="00B429D2"/>
    <w:rsid w:val="00B470D5"/>
    <w:rsid w:val="00B56F0E"/>
    <w:rsid w:val="00B60776"/>
    <w:rsid w:val="00B75981"/>
    <w:rsid w:val="00B765C0"/>
    <w:rsid w:val="00B77A52"/>
    <w:rsid w:val="00B84F2B"/>
    <w:rsid w:val="00B934D3"/>
    <w:rsid w:val="00B94F0C"/>
    <w:rsid w:val="00BA6A11"/>
    <w:rsid w:val="00BC0CB7"/>
    <w:rsid w:val="00BC3205"/>
    <w:rsid w:val="00BD1665"/>
    <w:rsid w:val="00BE4F49"/>
    <w:rsid w:val="00BF3F89"/>
    <w:rsid w:val="00C03947"/>
    <w:rsid w:val="00C057FE"/>
    <w:rsid w:val="00C14D19"/>
    <w:rsid w:val="00C17E30"/>
    <w:rsid w:val="00C21CD5"/>
    <w:rsid w:val="00C24D4E"/>
    <w:rsid w:val="00C26353"/>
    <w:rsid w:val="00C2744E"/>
    <w:rsid w:val="00C305F8"/>
    <w:rsid w:val="00C32485"/>
    <w:rsid w:val="00C356A6"/>
    <w:rsid w:val="00C41BFE"/>
    <w:rsid w:val="00C43DB4"/>
    <w:rsid w:val="00C46F6D"/>
    <w:rsid w:val="00C5457D"/>
    <w:rsid w:val="00C60A6F"/>
    <w:rsid w:val="00C75544"/>
    <w:rsid w:val="00C93974"/>
    <w:rsid w:val="00C97C18"/>
    <w:rsid w:val="00CA1E65"/>
    <w:rsid w:val="00CA392E"/>
    <w:rsid w:val="00CB362F"/>
    <w:rsid w:val="00CB62A2"/>
    <w:rsid w:val="00CC10DB"/>
    <w:rsid w:val="00CC1469"/>
    <w:rsid w:val="00CE09CF"/>
    <w:rsid w:val="00CE0B62"/>
    <w:rsid w:val="00CE60B6"/>
    <w:rsid w:val="00D1414A"/>
    <w:rsid w:val="00D159CD"/>
    <w:rsid w:val="00D238CF"/>
    <w:rsid w:val="00D36E2E"/>
    <w:rsid w:val="00D36E4B"/>
    <w:rsid w:val="00D66417"/>
    <w:rsid w:val="00D70D1B"/>
    <w:rsid w:val="00D8594B"/>
    <w:rsid w:val="00D86C6A"/>
    <w:rsid w:val="00D95F4C"/>
    <w:rsid w:val="00DA7592"/>
    <w:rsid w:val="00DD54A0"/>
    <w:rsid w:val="00E106B0"/>
    <w:rsid w:val="00E2144E"/>
    <w:rsid w:val="00E21968"/>
    <w:rsid w:val="00E330C7"/>
    <w:rsid w:val="00E377A0"/>
    <w:rsid w:val="00E53197"/>
    <w:rsid w:val="00E57286"/>
    <w:rsid w:val="00E6411D"/>
    <w:rsid w:val="00E67AC2"/>
    <w:rsid w:val="00E67B7E"/>
    <w:rsid w:val="00E7250B"/>
    <w:rsid w:val="00E733F8"/>
    <w:rsid w:val="00E84400"/>
    <w:rsid w:val="00E93FA5"/>
    <w:rsid w:val="00E94B76"/>
    <w:rsid w:val="00EA4A62"/>
    <w:rsid w:val="00EA6004"/>
    <w:rsid w:val="00EB054B"/>
    <w:rsid w:val="00EB5285"/>
    <w:rsid w:val="00ED4A04"/>
    <w:rsid w:val="00EE4AB5"/>
    <w:rsid w:val="00EE65FD"/>
    <w:rsid w:val="00EF37C4"/>
    <w:rsid w:val="00F1158F"/>
    <w:rsid w:val="00F12C87"/>
    <w:rsid w:val="00F24D29"/>
    <w:rsid w:val="00F31966"/>
    <w:rsid w:val="00F31A98"/>
    <w:rsid w:val="00F35534"/>
    <w:rsid w:val="00F45578"/>
    <w:rsid w:val="00F502D2"/>
    <w:rsid w:val="00F52EA3"/>
    <w:rsid w:val="00F60206"/>
    <w:rsid w:val="00F61EE3"/>
    <w:rsid w:val="00F72D8D"/>
    <w:rsid w:val="00F83A5F"/>
    <w:rsid w:val="00F930B1"/>
    <w:rsid w:val="00FA1C3E"/>
    <w:rsid w:val="00FC0858"/>
    <w:rsid w:val="00FC0A0D"/>
    <w:rsid w:val="00FD1125"/>
    <w:rsid w:val="00FD5694"/>
    <w:rsid w:val="00FE4C21"/>
    <w:rsid w:val="00FE4DFE"/>
    <w:rsid w:val="00FF4554"/>
    <w:rsid w:val="00FF46B4"/>
    <w:rsid w:val="00FF59CD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0871DE"/>
  <w15:docId w15:val="{E4FECFF9-E07A-433B-9AF2-D083CAA4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A11"/>
    <w:pPr>
      <w:ind w:firstLine="567"/>
      <w:jc w:val="both"/>
    </w:pPr>
    <w:rPr>
      <w:rFonts w:ascii="Times New Roman" w:hAnsi="Times New Roman" w:cs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E325C"/>
    <w:pPr>
      <w:spacing w:before="100" w:beforeAutospacing="1" w:after="100" w:afterAutospacing="1"/>
      <w:ind w:firstLine="0"/>
      <w:jc w:val="left"/>
    </w:pPr>
    <w:rPr>
      <w:rFonts w:cs="Times New Roman"/>
      <w:szCs w:val="24"/>
      <w:lang w:eastAsia="lv-LV"/>
    </w:rPr>
  </w:style>
  <w:style w:type="paragraph" w:styleId="ListParagraph">
    <w:name w:val="List Paragraph"/>
    <w:basedOn w:val="Normal"/>
    <w:qFormat/>
    <w:rsid w:val="00BA6A11"/>
    <w:pPr>
      <w:suppressAutoHyphens/>
      <w:ind w:left="720" w:firstLine="0"/>
    </w:pPr>
    <w:rPr>
      <w:rFonts w:cs="Arial"/>
      <w:kern w:val="1"/>
      <w:szCs w:val="20"/>
      <w:lang w:eastAsia="ar-SA"/>
    </w:rPr>
  </w:style>
  <w:style w:type="paragraph" w:styleId="Footer">
    <w:name w:val="footer"/>
    <w:basedOn w:val="Normal"/>
    <w:link w:val="FooterChar"/>
    <w:uiPriority w:val="99"/>
    <w:rsid w:val="00BA6A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A6A11"/>
    <w:rPr>
      <w:rFonts w:ascii="Times New Roman" w:hAnsi="Times New Roman" w:cs="Calibri"/>
      <w:sz w:val="24"/>
      <w:lang w:val="lv-LV"/>
    </w:rPr>
  </w:style>
  <w:style w:type="table" w:styleId="TableGrid">
    <w:name w:val="Table Grid"/>
    <w:basedOn w:val="TableNormal"/>
    <w:uiPriority w:val="99"/>
    <w:rsid w:val="00BA6A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5E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E17"/>
    <w:rPr>
      <w:rFonts w:ascii="Segoe UI" w:hAnsi="Segoe UI" w:cs="Segoe UI"/>
      <w:sz w:val="18"/>
      <w:szCs w:val="18"/>
      <w:lang w:eastAsia="en-US"/>
    </w:rPr>
  </w:style>
  <w:style w:type="character" w:styleId="Strong">
    <w:name w:val="Strong"/>
    <w:basedOn w:val="DefaultParagraphFont"/>
    <w:uiPriority w:val="22"/>
    <w:qFormat/>
    <w:locked/>
    <w:rsid w:val="00700483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061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61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611A"/>
    <w:rPr>
      <w:rFonts w:ascii="Times New Roman" w:hAnsi="Times New Roman"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1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11A"/>
    <w:rPr>
      <w:rFonts w:ascii="Times New Roman" w:hAnsi="Times New Roman" w:cs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2D5386"/>
    <w:rPr>
      <w:rFonts w:ascii="Times New Roman" w:hAnsi="Times New Roman" w:cs="Calibri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913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367"/>
    <w:rPr>
      <w:rFonts w:ascii="Times New Roman" w:hAnsi="Times New Roman" w:cs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C21C7-DC22-EC4F-AB14-1D0C4785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4.pielikums 2020.g. Atsevišķu pārvaldes uzdevumu deleģēšanas līgumam</vt:lpstr>
      <vt:lpstr/>
    </vt:vector>
  </TitlesOfParts>
  <Company>VARAM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 2020.g. Atsevišķu pārvaldes uzdevumu deleģēšanas līgumam</dc:title>
  <dc:subject>Deleģēšanas līguma pielikums</dc:subject>
  <dc:creator>Baiba Zasa</dc:creator>
  <dc:description>67026910, baiba.zasa@varam.gov.lv</dc:description>
  <cp:lastModifiedBy>Baiba Zasa</cp:lastModifiedBy>
  <cp:revision>2</cp:revision>
  <cp:lastPrinted>2017-02-02T07:38:00Z</cp:lastPrinted>
  <dcterms:created xsi:type="dcterms:W3CDTF">2025-01-20T09:42:00Z</dcterms:created>
  <dcterms:modified xsi:type="dcterms:W3CDTF">2025-01-20T09:42:00Z</dcterms:modified>
</cp:coreProperties>
</file>